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D7229D" w14:paraId="33689BFB" w14:textId="77777777" w:rsidTr="00E86AF9">
        <w:tc>
          <w:tcPr>
            <w:tcW w:w="945" w:type="dxa"/>
            <w:shd w:val="clear" w:color="FFFFFF" w:fill="auto"/>
            <w:vAlign w:val="bottom"/>
          </w:tcPr>
          <w:p w14:paraId="4FAB4FF5" w14:textId="77777777" w:rsidR="00D7229D" w:rsidRDefault="00D7229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273A8C" w14:textId="77777777" w:rsidR="00D7229D" w:rsidRDefault="00D7229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DFE172D" w14:textId="77777777" w:rsidR="00D7229D" w:rsidRDefault="00D7229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BFF2D" w14:textId="77777777" w:rsidR="00D7229D" w:rsidRDefault="00D7229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809356B" w14:textId="77777777" w:rsidR="00D7229D" w:rsidRDefault="00D7229D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531C11" w14:textId="1602BC86" w:rsidR="00D7229D" w:rsidRDefault="00D7229D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СРО (</w:t>
            </w:r>
            <w:r w:rsidRPr="00D7229D">
              <w:rPr>
                <w:rFonts w:ascii="Times New Roman" w:hAnsi="Times New Roman"/>
                <w:sz w:val="18"/>
                <w:szCs w:val="18"/>
              </w:rPr>
              <w:t>если состоите</w:t>
            </w:r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1AD06AB5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дополнительную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733628">
              <w:rPr>
                <w:rFonts w:ascii="Times New Roman" w:hAnsi="Times New Roman"/>
                <w:i/>
                <w:iCs/>
                <w:sz w:val="20"/>
                <w:szCs w:val="20"/>
              </w:rPr>
              <w:t>Основы практики оценки недвижимости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» 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в объеме "</w:t>
            </w:r>
            <w:r w:rsidR="00733628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"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а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кадемических часов</w:t>
            </w:r>
            <w:r w:rsidR="00E7552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заочной</w:t>
            </w:r>
            <w:r w:rsidR="00E86AF9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форме обучения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 w:rsidRPr="00E357F4">
              <w:rPr>
                <w:rFonts w:ascii="Times New Roman" w:hAnsi="Times New Roman"/>
                <w:i/>
                <w:iCs/>
                <w:sz w:val="20"/>
                <w:szCs w:val="20"/>
              </w:rPr>
              <w:t>с применением дистанционных образовательных технологий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33628">
              <w:rPr>
                <w:rFonts w:ascii="Times New Roman" w:hAnsi="Times New Roman"/>
                <w:i/>
                <w:iCs/>
                <w:sz w:val="20"/>
                <w:szCs w:val="20"/>
              </w:rPr>
              <w:t>с 18.03.2025 по 27.03.2025 г</w:t>
            </w:r>
            <w:r w:rsidR="00DA353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4320D1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0752CC"/>
    <w:rsid w:val="00140EE7"/>
    <w:rsid w:val="001615B1"/>
    <w:rsid w:val="0021726F"/>
    <w:rsid w:val="002A36FF"/>
    <w:rsid w:val="00316664"/>
    <w:rsid w:val="003A6401"/>
    <w:rsid w:val="004320D1"/>
    <w:rsid w:val="004C48F0"/>
    <w:rsid w:val="004E4748"/>
    <w:rsid w:val="004F04CB"/>
    <w:rsid w:val="00586ACC"/>
    <w:rsid w:val="005C3D25"/>
    <w:rsid w:val="005C508B"/>
    <w:rsid w:val="006963B2"/>
    <w:rsid w:val="0072290E"/>
    <w:rsid w:val="00733628"/>
    <w:rsid w:val="00880635"/>
    <w:rsid w:val="008D1C50"/>
    <w:rsid w:val="0095666D"/>
    <w:rsid w:val="00A50C2F"/>
    <w:rsid w:val="00AC3A7D"/>
    <w:rsid w:val="00BC2085"/>
    <w:rsid w:val="00C67E3E"/>
    <w:rsid w:val="00CE0DED"/>
    <w:rsid w:val="00D7229D"/>
    <w:rsid w:val="00DA353C"/>
    <w:rsid w:val="00E50D7E"/>
    <w:rsid w:val="00E7552E"/>
    <w:rsid w:val="00E86AF9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Елена Алексеевна Бочкарёва</cp:lastModifiedBy>
  <cp:revision>2</cp:revision>
  <dcterms:created xsi:type="dcterms:W3CDTF">2025-03-12T08:12:00Z</dcterms:created>
  <dcterms:modified xsi:type="dcterms:W3CDTF">2025-03-12T08:12:00Z</dcterms:modified>
</cp:coreProperties>
</file>