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37F" w:rsidRPr="00F43186" w:rsidRDefault="003A137F" w:rsidP="003A137F">
      <w:pPr>
        <w:jc w:val="right"/>
        <w:rPr>
          <w:i/>
          <w:lang w:val="ru-RU"/>
        </w:rPr>
      </w:pPr>
      <w:r w:rsidRPr="00F43186">
        <w:rPr>
          <w:i/>
          <w:lang w:val="ru-RU"/>
        </w:rPr>
        <w:t>Приложение</w:t>
      </w:r>
    </w:p>
    <w:p w:rsidR="003A137F" w:rsidRDefault="003A137F" w:rsidP="003A137F">
      <w:pPr>
        <w:jc w:val="both"/>
      </w:pPr>
    </w:p>
    <w:p w:rsidR="003A137F" w:rsidRDefault="003A137F" w:rsidP="003A137F">
      <w:pPr>
        <w:jc w:val="both"/>
      </w:pPr>
      <w:r>
        <w:t xml:space="preserve">Согласно Приказа Минэкономразвития России от 23.07.2015 N 497 "Об утверждении Перечня сведений, включаемых в сводный реестр членов саморегулируемых </w:t>
      </w:r>
      <w:bookmarkStart w:id="0" w:name="_GoBack"/>
      <w:bookmarkEnd w:id="0"/>
      <w:r>
        <w:t>организаций оценщиков, Порядка формирования, ведения, опубликования сводного реестра членов саморегулируемых организаций оценщиков, Порядка представления саморегулируемой организацией оценщиков в уполномоченный федеральный орган исполнительной власти, осуществляющий ведение сводного реестра членов саморегулируемых организаций оценщиков, сведений о внесении изменений в реестр членов саморегулируемой организации оценщиков и об основаниях внесения таких изменений"</w:t>
      </w:r>
    </w:p>
    <w:p w:rsidR="003A137F" w:rsidRDefault="003A137F" w:rsidP="003A137F">
      <w:pPr>
        <w:jc w:val="both"/>
      </w:pPr>
      <w:r>
        <w:t>В сводный реестр членов саморегулируемых организаций оценщиков вносятся следующие сведения о членах саморегулируемых организаций оценщиков:</w:t>
      </w:r>
    </w:p>
    <w:p w:rsidR="003A137F" w:rsidRDefault="003A137F" w:rsidP="003A137F">
      <w:pPr>
        <w:jc w:val="both"/>
      </w:pPr>
      <w:r>
        <w:t>1) уникальный реестровый номер, присваиваемый при внесении в Реестр первой записи об оценщике;</w:t>
      </w:r>
    </w:p>
    <w:p w:rsidR="003A137F" w:rsidRDefault="003A137F" w:rsidP="003A137F">
      <w:pPr>
        <w:jc w:val="both"/>
      </w:pPr>
      <w:r>
        <w:t>2) дата внесения в Реестр первой записи об оценщике;</w:t>
      </w:r>
    </w:p>
    <w:p w:rsidR="003A137F" w:rsidRDefault="003A137F" w:rsidP="003A137F">
      <w:pPr>
        <w:jc w:val="both"/>
      </w:pPr>
      <w:r>
        <w:t>3) фамилия, имя и отчество (последнее - при наличии);</w:t>
      </w:r>
    </w:p>
    <w:p w:rsidR="003A137F" w:rsidRDefault="003A137F" w:rsidP="003A137F">
      <w:pPr>
        <w:jc w:val="both"/>
      </w:pPr>
      <w:r>
        <w:t>4) место жительства;</w:t>
      </w:r>
    </w:p>
    <w:p w:rsidR="003A137F" w:rsidRDefault="003A137F" w:rsidP="003A137F">
      <w:pPr>
        <w:jc w:val="both"/>
      </w:pPr>
      <w:r>
        <w:t>5) дата и место рождения;</w:t>
      </w:r>
    </w:p>
    <w:p w:rsidR="003A137F" w:rsidRDefault="003A137F" w:rsidP="003A137F">
      <w:pPr>
        <w:jc w:val="both"/>
      </w:pPr>
      <w:r>
        <w:t>6) данные документа, удостоверяющего личность (серия и номер, когда и кем выдан);</w:t>
      </w:r>
    </w:p>
    <w:p w:rsidR="003A137F" w:rsidRDefault="003A137F" w:rsidP="003A137F">
      <w:pPr>
        <w:jc w:val="both"/>
      </w:pPr>
      <w:r>
        <w:t>7) контактная информация (номера контактных телефонов, почтовый адрес, адрес электронной почты);</w:t>
      </w:r>
    </w:p>
    <w:p w:rsidR="003A137F" w:rsidRDefault="003A137F" w:rsidP="003A137F">
      <w:pPr>
        <w:jc w:val="both"/>
      </w:pPr>
      <w:r>
        <w:t>8) страховой номер индивидуального лицевого счета оценщика в системе обязательного пенсионного страхования Российской Федерации;</w:t>
      </w:r>
    </w:p>
    <w:p w:rsidR="003A137F" w:rsidRDefault="003A137F" w:rsidP="003A137F">
      <w:pPr>
        <w:jc w:val="both"/>
      </w:pPr>
      <w:r>
        <w:t>9) наименование саморегулируемой организации оценщиков, членом которой является оценщик, регистрационный номер саморегулируемой организации оценщиков в едином государственном реестре саморегулируемых организаций оценщиков и дата включения сведений о саморегулируемой организации оценщиков в указанный реестр;</w:t>
      </w:r>
    </w:p>
    <w:p w:rsidR="003A137F" w:rsidRDefault="003A137F" w:rsidP="003A137F">
      <w:pPr>
        <w:jc w:val="both"/>
      </w:pPr>
      <w:r>
        <w:t>10) дата регистрации оценщика в реестре членов саморегулируемой организации оценщиков;</w:t>
      </w:r>
    </w:p>
    <w:p w:rsidR="003A137F" w:rsidRDefault="003A137F" w:rsidP="003A137F">
      <w:pPr>
        <w:jc w:val="both"/>
      </w:pPr>
      <w:r>
        <w:t>11) идентификационный номер налогоплательщика;</w:t>
      </w:r>
    </w:p>
    <w:p w:rsidR="003A137F" w:rsidRDefault="003A137F" w:rsidP="003A137F">
      <w:pPr>
        <w:jc w:val="both"/>
      </w:pPr>
      <w:r>
        <w:t>12) информация о юридическом лице, с которым оценщик заключил трудовой договор (полное и (в случае, если имеется) сокращенное наименование, дата государственной регистрации, основной государственный регистрационный номер, информация о соответствии такого юридического лица условиям, установленным статьей 15.1 Федерального закона от 29 июля 1998 г. N 135-ФЗ "Об оценочной деятельности в Российской Федерации";</w:t>
      </w:r>
    </w:p>
    <w:p w:rsidR="003A137F" w:rsidRDefault="003A137F" w:rsidP="003A137F">
      <w:pPr>
        <w:jc w:val="both"/>
      </w:pPr>
      <w:r>
        <w:t>13) информация о квалификационном аттестате, при его наличии (номер квалификационного аттестата, полное наименование аккредитованной организации, выдавшей квалификационный аттестат, дата аннулирования квалификационного аттестата);</w:t>
      </w:r>
    </w:p>
    <w:p w:rsidR="003A137F" w:rsidRDefault="003A137F" w:rsidP="003A137F">
      <w:pPr>
        <w:jc w:val="both"/>
      </w:pPr>
      <w:r>
        <w:t>14) информация об обязательном страховании ответственности оценщика в соответствии с установленными статьей 24.7 Федерального закона требованиями (дата заключения договора страхования, срок его действия, размер страховой суммы по договору, сведения о страховщике, включая сведения о месте его нахождения, имеющейся лицензии, номерах контактных телефонов);</w:t>
      </w:r>
    </w:p>
    <w:p w:rsidR="003A137F" w:rsidRDefault="003A137F" w:rsidP="003A137F">
      <w:pPr>
        <w:jc w:val="both"/>
      </w:pPr>
      <w:r>
        <w:t xml:space="preserve">15) информация о фактах применения к члену саморегулируемой организации оценщиков мер дисциплинарного воздействия (в случае, если такие меры применялись, </w:t>
      </w:r>
      <w:r>
        <w:lastRenderedPageBreak/>
        <w:t>в том числе указание меры дисциплинарного воздействия, даты принятия решения о ее применении, основания для принятия такого решения (указание на допущенные оценщиком нарушения), даты исполнения (для предписания и штрафа), даты и периоды приостановления права осуществления оценочной деятельности или приостановления деятельности эксперта саморегулируемой организации оценщиков и даты восстановления таких права или деятельности (при наличии);</w:t>
      </w:r>
    </w:p>
    <w:p w:rsidR="003A137F" w:rsidRDefault="003A137F" w:rsidP="003A137F">
      <w:pPr>
        <w:jc w:val="both"/>
      </w:pPr>
      <w:r>
        <w:t>16) информация о решении общего собрания членов саморегулируемой организации оценщиков об избрании члена саморегулируемой организации оценщиков, сдавшего единый квалификационный экзамен, в состав экспертного совета саморегулируемой организации оценщиков (при его наличии) (с указанием номера и даты протокола такого решения);</w:t>
      </w:r>
    </w:p>
    <w:p w:rsidR="003A137F" w:rsidRDefault="003A137F" w:rsidP="003A137F">
      <w:pPr>
        <w:jc w:val="both"/>
      </w:pPr>
      <w:r>
        <w:t>17) информация о решении коллегиального органа управления саморегулируемой организации оценщиков об исключении оценщика из членов саморегулируемой организации оценщиков в связи с нарушением им требований Федерального закона,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 с указанием даты такого исключения;</w:t>
      </w:r>
    </w:p>
    <w:p w:rsidR="003A137F" w:rsidRDefault="003A137F" w:rsidP="003A137F">
      <w:pPr>
        <w:jc w:val="both"/>
      </w:pPr>
      <w:r>
        <w:t>18) информация о решении коллегиального органа управления саморегулируемой организации оценщиков о прекращении членства оценщика в саморегулируемой организации оценщиков по заявлению оценщика о выходе из членов саморегулируемой организации оценщиков с указанием даты такого прекращения.</w:t>
      </w:r>
    </w:p>
    <w:p w:rsidR="003A137F" w:rsidRDefault="003A137F" w:rsidP="003A137F">
      <w:pPr>
        <w:jc w:val="both"/>
      </w:pPr>
    </w:p>
    <w:p w:rsidR="003368C8" w:rsidRDefault="003368C8"/>
    <w:sectPr w:rsidR="003368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7F"/>
    <w:rsid w:val="00003FCE"/>
    <w:rsid w:val="0001280B"/>
    <w:rsid w:val="000238AE"/>
    <w:rsid w:val="00024AF3"/>
    <w:rsid w:val="00025B5F"/>
    <w:rsid w:val="00032941"/>
    <w:rsid w:val="00037456"/>
    <w:rsid w:val="00041DBA"/>
    <w:rsid w:val="0004665C"/>
    <w:rsid w:val="00057356"/>
    <w:rsid w:val="00057EAB"/>
    <w:rsid w:val="00077A59"/>
    <w:rsid w:val="00083FBF"/>
    <w:rsid w:val="0008667D"/>
    <w:rsid w:val="00086977"/>
    <w:rsid w:val="00095A23"/>
    <w:rsid w:val="000A1749"/>
    <w:rsid w:val="000A717F"/>
    <w:rsid w:val="000B771E"/>
    <w:rsid w:val="000E341B"/>
    <w:rsid w:val="000E72DC"/>
    <w:rsid w:val="000F11C9"/>
    <w:rsid w:val="000F434E"/>
    <w:rsid w:val="001025C1"/>
    <w:rsid w:val="0011030D"/>
    <w:rsid w:val="00113FF6"/>
    <w:rsid w:val="00121ABA"/>
    <w:rsid w:val="00136E26"/>
    <w:rsid w:val="00137B5A"/>
    <w:rsid w:val="00146655"/>
    <w:rsid w:val="0015308F"/>
    <w:rsid w:val="00154B61"/>
    <w:rsid w:val="00167370"/>
    <w:rsid w:val="00170A9F"/>
    <w:rsid w:val="00174C88"/>
    <w:rsid w:val="001A003A"/>
    <w:rsid w:val="001A263A"/>
    <w:rsid w:val="001A2D9E"/>
    <w:rsid w:val="001B5C52"/>
    <w:rsid w:val="001B5E77"/>
    <w:rsid w:val="001C18D9"/>
    <w:rsid w:val="001D199A"/>
    <w:rsid w:val="001D5260"/>
    <w:rsid w:val="001D775F"/>
    <w:rsid w:val="001E3E45"/>
    <w:rsid w:val="001E4AC0"/>
    <w:rsid w:val="001E6FE4"/>
    <w:rsid w:val="001E789E"/>
    <w:rsid w:val="001F5319"/>
    <w:rsid w:val="001F5AC1"/>
    <w:rsid w:val="00203A89"/>
    <w:rsid w:val="00210264"/>
    <w:rsid w:val="00211951"/>
    <w:rsid w:val="00211EA2"/>
    <w:rsid w:val="00216673"/>
    <w:rsid w:val="00222062"/>
    <w:rsid w:val="00226F1B"/>
    <w:rsid w:val="002477CE"/>
    <w:rsid w:val="00256A0B"/>
    <w:rsid w:val="0026142C"/>
    <w:rsid w:val="00261F9F"/>
    <w:rsid w:val="00266097"/>
    <w:rsid w:val="00267C1E"/>
    <w:rsid w:val="00274EFD"/>
    <w:rsid w:val="002804C4"/>
    <w:rsid w:val="00283373"/>
    <w:rsid w:val="002925D1"/>
    <w:rsid w:val="00293791"/>
    <w:rsid w:val="002C04CC"/>
    <w:rsid w:val="002C0B1D"/>
    <w:rsid w:val="002C270F"/>
    <w:rsid w:val="002D041B"/>
    <w:rsid w:val="002E0948"/>
    <w:rsid w:val="002E6062"/>
    <w:rsid w:val="003106C1"/>
    <w:rsid w:val="003167F2"/>
    <w:rsid w:val="00323CF4"/>
    <w:rsid w:val="00325759"/>
    <w:rsid w:val="00332BB3"/>
    <w:rsid w:val="00333F4C"/>
    <w:rsid w:val="003354CE"/>
    <w:rsid w:val="003368C8"/>
    <w:rsid w:val="003376FF"/>
    <w:rsid w:val="0034303B"/>
    <w:rsid w:val="00363D3E"/>
    <w:rsid w:val="00364378"/>
    <w:rsid w:val="0037027B"/>
    <w:rsid w:val="003745A1"/>
    <w:rsid w:val="00377B05"/>
    <w:rsid w:val="00382A2A"/>
    <w:rsid w:val="00386A6B"/>
    <w:rsid w:val="003872C0"/>
    <w:rsid w:val="00387ECB"/>
    <w:rsid w:val="00394208"/>
    <w:rsid w:val="003A137F"/>
    <w:rsid w:val="003A1839"/>
    <w:rsid w:val="003B1FD8"/>
    <w:rsid w:val="003B20A5"/>
    <w:rsid w:val="003B21B1"/>
    <w:rsid w:val="003B297C"/>
    <w:rsid w:val="003D553A"/>
    <w:rsid w:val="003D68B8"/>
    <w:rsid w:val="003D74DC"/>
    <w:rsid w:val="003D7E6A"/>
    <w:rsid w:val="003E5656"/>
    <w:rsid w:val="003E6B87"/>
    <w:rsid w:val="003E6D10"/>
    <w:rsid w:val="003F3B7C"/>
    <w:rsid w:val="003F51F6"/>
    <w:rsid w:val="003F535B"/>
    <w:rsid w:val="00407D90"/>
    <w:rsid w:val="004203F7"/>
    <w:rsid w:val="00443758"/>
    <w:rsid w:val="0044461B"/>
    <w:rsid w:val="00463DFC"/>
    <w:rsid w:val="00467BE5"/>
    <w:rsid w:val="00474CC2"/>
    <w:rsid w:val="004768B7"/>
    <w:rsid w:val="004A0AD0"/>
    <w:rsid w:val="004A2D2C"/>
    <w:rsid w:val="004A474A"/>
    <w:rsid w:val="004C1925"/>
    <w:rsid w:val="004C72A8"/>
    <w:rsid w:val="004D237A"/>
    <w:rsid w:val="004D5EC8"/>
    <w:rsid w:val="004D7A11"/>
    <w:rsid w:val="004F2EE6"/>
    <w:rsid w:val="004F72A0"/>
    <w:rsid w:val="005015C2"/>
    <w:rsid w:val="00501FB8"/>
    <w:rsid w:val="00503373"/>
    <w:rsid w:val="0050412B"/>
    <w:rsid w:val="005049B9"/>
    <w:rsid w:val="005179CA"/>
    <w:rsid w:val="005230E7"/>
    <w:rsid w:val="0052360E"/>
    <w:rsid w:val="005264AD"/>
    <w:rsid w:val="0053258D"/>
    <w:rsid w:val="005327F7"/>
    <w:rsid w:val="00534F7E"/>
    <w:rsid w:val="00543F3D"/>
    <w:rsid w:val="005464AF"/>
    <w:rsid w:val="00546C33"/>
    <w:rsid w:val="00550396"/>
    <w:rsid w:val="005631DD"/>
    <w:rsid w:val="00566099"/>
    <w:rsid w:val="00570667"/>
    <w:rsid w:val="00583CF5"/>
    <w:rsid w:val="00593A7F"/>
    <w:rsid w:val="00596E3C"/>
    <w:rsid w:val="005A0020"/>
    <w:rsid w:val="005A32E9"/>
    <w:rsid w:val="005B3C43"/>
    <w:rsid w:val="005C56F0"/>
    <w:rsid w:val="005C6518"/>
    <w:rsid w:val="005D38E6"/>
    <w:rsid w:val="005E750A"/>
    <w:rsid w:val="005F02CB"/>
    <w:rsid w:val="005F3075"/>
    <w:rsid w:val="00600423"/>
    <w:rsid w:val="00600FF0"/>
    <w:rsid w:val="0060143D"/>
    <w:rsid w:val="00603A75"/>
    <w:rsid w:val="006055B4"/>
    <w:rsid w:val="00610B73"/>
    <w:rsid w:val="00611D8A"/>
    <w:rsid w:val="00620061"/>
    <w:rsid w:val="006203EF"/>
    <w:rsid w:val="00620CE2"/>
    <w:rsid w:val="00630D5A"/>
    <w:rsid w:val="00635284"/>
    <w:rsid w:val="0063546F"/>
    <w:rsid w:val="0064261B"/>
    <w:rsid w:val="00646B23"/>
    <w:rsid w:val="006547F0"/>
    <w:rsid w:val="00656063"/>
    <w:rsid w:val="00665193"/>
    <w:rsid w:val="0067349C"/>
    <w:rsid w:val="00674C08"/>
    <w:rsid w:val="00676118"/>
    <w:rsid w:val="006840A5"/>
    <w:rsid w:val="00697005"/>
    <w:rsid w:val="006A1B54"/>
    <w:rsid w:val="006B371E"/>
    <w:rsid w:val="006C3C1A"/>
    <w:rsid w:val="006C7B99"/>
    <w:rsid w:val="006D0737"/>
    <w:rsid w:val="006E0EF5"/>
    <w:rsid w:val="006E748C"/>
    <w:rsid w:val="006F561F"/>
    <w:rsid w:val="0070056C"/>
    <w:rsid w:val="007024D6"/>
    <w:rsid w:val="007111AD"/>
    <w:rsid w:val="00721623"/>
    <w:rsid w:val="0072218F"/>
    <w:rsid w:val="0072499B"/>
    <w:rsid w:val="00726172"/>
    <w:rsid w:val="00727F7A"/>
    <w:rsid w:val="00730234"/>
    <w:rsid w:val="0073734A"/>
    <w:rsid w:val="00741403"/>
    <w:rsid w:val="007439BB"/>
    <w:rsid w:val="007516DA"/>
    <w:rsid w:val="007665CA"/>
    <w:rsid w:val="00767139"/>
    <w:rsid w:val="00786E18"/>
    <w:rsid w:val="0079377B"/>
    <w:rsid w:val="007954E1"/>
    <w:rsid w:val="007A4432"/>
    <w:rsid w:val="007A60DC"/>
    <w:rsid w:val="007B31A7"/>
    <w:rsid w:val="007B3AAB"/>
    <w:rsid w:val="007B4819"/>
    <w:rsid w:val="007B79C9"/>
    <w:rsid w:val="007C0D87"/>
    <w:rsid w:val="007C38F3"/>
    <w:rsid w:val="007D27AC"/>
    <w:rsid w:val="007D2D03"/>
    <w:rsid w:val="007E1006"/>
    <w:rsid w:val="007E75FA"/>
    <w:rsid w:val="007F1FF3"/>
    <w:rsid w:val="007F62D0"/>
    <w:rsid w:val="007F68D8"/>
    <w:rsid w:val="00801025"/>
    <w:rsid w:val="00814840"/>
    <w:rsid w:val="00820302"/>
    <w:rsid w:val="00823570"/>
    <w:rsid w:val="00823FA9"/>
    <w:rsid w:val="00844562"/>
    <w:rsid w:val="00845BB1"/>
    <w:rsid w:val="008546F5"/>
    <w:rsid w:val="00854994"/>
    <w:rsid w:val="00855563"/>
    <w:rsid w:val="0086206D"/>
    <w:rsid w:val="0087083E"/>
    <w:rsid w:val="00871839"/>
    <w:rsid w:val="008777CD"/>
    <w:rsid w:val="00884B74"/>
    <w:rsid w:val="00887CAE"/>
    <w:rsid w:val="00897270"/>
    <w:rsid w:val="008A3AE7"/>
    <w:rsid w:val="008B3F89"/>
    <w:rsid w:val="008B5B91"/>
    <w:rsid w:val="008C2894"/>
    <w:rsid w:val="008C59EB"/>
    <w:rsid w:val="008C658D"/>
    <w:rsid w:val="008D1BDE"/>
    <w:rsid w:val="008D1EE2"/>
    <w:rsid w:val="008E2F96"/>
    <w:rsid w:val="008E53BA"/>
    <w:rsid w:val="008E61B8"/>
    <w:rsid w:val="008E6BF6"/>
    <w:rsid w:val="008F1728"/>
    <w:rsid w:val="008F19F1"/>
    <w:rsid w:val="008F2C4B"/>
    <w:rsid w:val="008F3B49"/>
    <w:rsid w:val="008F71FD"/>
    <w:rsid w:val="009032E2"/>
    <w:rsid w:val="009119DD"/>
    <w:rsid w:val="00911A12"/>
    <w:rsid w:val="009152E0"/>
    <w:rsid w:val="009164D6"/>
    <w:rsid w:val="0092353E"/>
    <w:rsid w:val="009306E0"/>
    <w:rsid w:val="00934D3E"/>
    <w:rsid w:val="00942F65"/>
    <w:rsid w:val="00951DB7"/>
    <w:rsid w:val="00952E53"/>
    <w:rsid w:val="00953798"/>
    <w:rsid w:val="009546CF"/>
    <w:rsid w:val="0096016A"/>
    <w:rsid w:val="009606F4"/>
    <w:rsid w:val="0096526F"/>
    <w:rsid w:val="00974C82"/>
    <w:rsid w:val="0097629C"/>
    <w:rsid w:val="009775C8"/>
    <w:rsid w:val="00977886"/>
    <w:rsid w:val="00977AF5"/>
    <w:rsid w:val="00982C6E"/>
    <w:rsid w:val="0098328E"/>
    <w:rsid w:val="0098601B"/>
    <w:rsid w:val="009954D2"/>
    <w:rsid w:val="009B34F2"/>
    <w:rsid w:val="009C42E7"/>
    <w:rsid w:val="009D7777"/>
    <w:rsid w:val="009E6E9A"/>
    <w:rsid w:val="009F6FD1"/>
    <w:rsid w:val="00A004C8"/>
    <w:rsid w:val="00A0296F"/>
    <w:rsid w:val="00A03F5F"/>
    <w:rsid w:val="00A042B2"/>
    <w:rsid w:val="00A04830"/>
    <w:rsid w:val="00A06A8D"/>
    <w:rsid w:val="00A10239"/>
    <w:rsid w:val="00A103F9"/>
    <w:rsid w:val="00A204FB"/>
    <w:rsid w:val="00A228A1"/>
    <w:rsid w:val="00A23E83"/>
    <w:rsid w:val="00A2686F"/>
    <w:rsid w:val="00A27C1C"/>
    <w:rsid w:val="00A72C22"/>
    <w:rsid w:val="00A75F35"/>
    <w:rsid w:val="00A824D7"/>
    <w:rsid w:val="00A83586"/>
    <w:rsid w:val="00A91943"/>
    <w:rsid w:val="00AA5B1B"/>
    <w:rsid w:val="00AB3066"/>
    <w:rsid w:val="00AB38DB"/>
    <w:rsid w:val="00AC6FD9"/>
    <w:rsid w:val="00AD2C8A"/>
    <w:rsid w:val="00AD435C"/>
    <w:rsid w:val="00AD68F8"/>
    <w:rsid w:val="00AD78BF"/>
    <w:rsid w:val="00AE6C54"/>
    <w:rsid w:val="00B03872"/>
    <w:rsid w:val="00B1146E"/>
    <w:rsid w:val="00B114D5"/>
    <w:rsid w:val="00B15CC7"/>
    <w:rsid w:val="00B20A56"/>
    <w:rsid w:val="00B31A11"/>
    <w:rsid w:val="00B328C5"/>
    <w:rsid w:val="00B33572"/>
    <w:rsid w:val="00B34CC4"/>
    <w:rsid w:val="00B359C6"/>
    <w:rsid w:val="00B37559"/>
    <w:rsid w:val="00B4023B"/>
    <w:rsid w:val="00B46A4C"/>
    <w:rsid w:val="00B5019B"/>
    <w:rsid w:val="00B5321E"/>
    <w:rsid w:val="00B540D0"/>
    <w:rsid w:val="00B54B5F"/>
    <w:rsid w:val="00B63A1F"/>
    <w:rsid w:val="00B84FAB"/>
    <w:rsid w:val="00B9081E"/>
    <w:rsid w:val="00B910FA"/>
    <w:rsid w:val="00B94A82"/>
    <w:rsid w:val="00B9511A"/>
    <w:rsid w:val="00B95DCA"/>
    <w:rsid w:val="00BA5B4A"/>
    <w:rsid w:val="00BA6F98"/>
    <w:rsid w:val="00BA7C87"/>
    <w:rsid w:val="00BC49F0"/>
    <w:rsid w:val="00BC66DB"/>
    <w:rsid w:val="00BF1A12"/>
    <w:rsid w:val="00BF31DA"/>
    <w:rsid w:val="00BF720F"/>
    <w:rsid w:val="00BF74B4"/>
    <w:rsid w:val="00C02BA5"/>
    <w:rsid w:val="00C2295C"/>
    <w:rsid w:val="00C22D1E"/>
    <w:rsid w:val="00C24573"/>
    <w:rsid w:val="00C47031"/>
    <w:rsid w:val="00C56C2E"/>
    <w:rsid w:val="00C608E2"/>
    <w:rsid w:val="00C61B51"/>
    <w:rsid w:val="00C6328E"/>
    <w:rsid w:val="00C71839"/>
    <w:rsid w:val="00C942E0"/>
    <w:rsid w:val="00C9616F"/>
    <w:rsid w:val="00C97202"/>
    <w:rsid w:val="00CA6315"/>
    <w:rsid w:val="00CA7BDB"/>
    <w:rsid w:val="00CA7E4C"/>
    <w:rsid w:val="00CB19BA"/>
    <w:rsid w:val="00CB23D3"/>
    <w:rsid w:val="00CB48C3"/>
    <w:rsid w:val="00CB7DC5"/>
    <w:rsid w:val="00CC1326"/>
    <w:rsid w:val="00CC2122"/>
    <w:rsid w:val="00CC7D45"/>
    <w:rsid w:val="00CD34B6"/>
    <w:rsid w:val="00CD36D2"/>
    <w:rsid w:val="00CE00F1"/>
    <w:rsid w:val="00CE02BC"/>
    <w:rsid w:val="00D0167D"/>
    <w:rsid w:val="00D03F4B"/>
    <w:rsid w:val="00D04419"/>
    <w:rsid w:val="00D049AE"/>
    <w:rsid w:val="00D11A36"/>
    <w:rsid w:val="00D210CC"/>
    <w:rsid w:val="00D2127E"/>
    <w:rsid w:val="00D22E6F"/>
    <w:rsid w:val="00D25FA1"/>
    <w:rsid w:val="00D34C8B"/>
    <w:rsid w:val="00D35657"/>
    <w:rsid w:val="00D4406B"/>
    <w:rsid w:val="00D5702A"/>
    <w:rsid w:val="00D613F3"/>
    <w:rsid w:val="00D750B1"/>
    <w:rsid w:val="00D80619"/>
    <w:rsid w:val="00D847AD"/>
    <w:rsid w:val="00D97E7A"/>
    <w:rsid w:val="00DB12EB"/>
    <w:rsid w:val="00DC54D0"/>
    <w:rsid w:val="00DD5DF4"/>
    <w:rsid w:val="00DD7CCD"/>
    <w:rsid w:val="00DE4AE8"/>
    <w:rsid w:val="00DF0F4B"/>
    <w:rsid w:val="00DF7DB7"/>
    <w:rsid w:val="00E00FF7"/>
    <w:rsid w:val="00E13824"/>
    <w:rsid w:val="00E23233"/>
    <w:rsid w:val="00E25620"/>
    <w:rsid w:val="00E34BCA"/>
    <w:rsid w:val="00E35D44"/>
    <w:rsid w:val="00E47C0A"/>
    <w:rsid w:val="00E6257B"/>
    <w:rsid w:val="00E64D1F"/>
    <w:rsid w:val="00E6577A"/>
    <w:rsid w:val="00E71880"/>
    <w:rsid w:val="00E72041"/>
    <w:rsid w:val="00E738F8"/>
    <w:rsid w:val="00E7701C"/>
    <w:rsid w:val="00E77C83"/>
    <w:rsid w:val="00E8634E"/>
    <w:rsid w:val="00E86AF2"/>
    <w:rsid w:val="00E87BBA"/>
    <w:rsid w:val="00E92E6D"/>
    <w:rsid w:val="00EA2D45"/>
    <w:rsid w:val="00EA3147"/>
    <w:rsid w:val="00EB2940"/>
    <w:rsid w:val="00EB5E0B"/>
    <w:rsid w:val="00EC0CB8"/>
    <w:rsid w:val="00EC13F4"/>
    <w:rsid w:val="00EC4F61"/>
    <w:rsid w:val="00EC67D4"/>
    <w:rsid w:val="00ED0089"/>
    <w:rsid w:val="00ED068D"/>
    <w:rsid w:val="00ED116D"/>
    <w:rsid w:val="00ED445C"/>
    <w:rsid w:val="00EE6962"/>
    <w:rsid w:val="00F05D72"/>
    <w:rsid w:val="00F46064"/>
    <w:rsid w:val="00F47088"/>
    <w:rsid w:val="00F47922"/>
    <w:rsid w:val="00F52215"/>
    <w:rsid w:val="00F53359"/>
    <w:rsid w:val="00F533E0"/>
    <w:rsid w:val="00F67739"/>
    <w:rsid w:val="00F74CBD"/>
    <w:rsid w:val="00F92837"/>
    <w:rsid w:val="00F93ACF"/>
    <w:rsid w:val="00F954C2"/>
    <w:rsid w:val="00FA2034"/>
    <w:rsid w:val="00FA3F60"/>
    <w:rsid w:val="00FC546F"/>
    <w:rsid w:val="00FD248E"/>
    <w:rsid w:val="00FD60CA"/>
    <w:rsid w:val="00FD7F80"/>
    <w:rsid w:val="00FE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DBBC2-3AE9-432D-90F7-950BD1C6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137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Потоцкая</dc:creator>
  <cp:keywords/>
  <dc:description/>
  <cp:lastModifiedBy>Арина Потоцкая</cp:lastModifiedBy>
  <cp:revision>1</cp:revision>
  <dcterms:created xsi:type="dcterms:W3CDTF">2019-02-06T14:39:00Z</dcterms:created>
  <dcterms:modified xsi:type="dcterms:W3CDTF">2019-02-06T14:39:00Z</dcterms:modified>
</cp:coreProperties>
</file>