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7F71" w14:textId="77777777" w:rsidR="003E46A5" w:rsidRPr="00FA56F7" w:rsidRDefault="003E46A5" w:rsidP="003E46A5">
      <w:pPr>
        <w:ind w:left="4320"/>
        <w:jc w:val="right"/>
      </w:pPr>
      <w:r w:rsidRPr="00FA56F7">
        <w:t xml:space="preserve">Утверждено </w:t>
      </w:r>
    </w:p>
    <w:p w14:paraId="465AF3C2" w14:textId="77777777" w:rsidR="003E46A5" w:rsidRDefault="003E46A5" w:rsidP="003E46A5">
      <w:pPr>
        <w:spacing w:line="120" w:lineRule="auto"/>
        <w:jc w:val="right"/>
      </w:pPr>
    </w:p>
    <w:p w14:paraId="2A462DEC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15C8568" w14:textId="77777777" w:rsidR="003E46A5" w:rsidRPr="00FA56F7" w:rsidRDefault="003E46A5" w:rsidP="003E46A5">
      <w:pPr>
        <w:ind w:left="4320"/>
        <w:jc w:val="right"/>
      </w:pPr>
      <w:r w:rsidRPr="00FA56F7">
        <w:t xml:space="preserve">Протокол </w:t>
      </w:r>
      <w:proofErr w:type="gramStart"/>
      <w:r w:rsidRPr="00FA56F7">
        <w:t>№</w:t>
      </w:r>
      <w:r>
        <w:t xml:space="preserve"> </w:t>
      </w:r>
      <w:r w:rsidRPr="00FA56F7">
        <w:t xml:space="preserve"> </w:t>
      </w:r>
      <w:r>
        <w:t>3</w:t>
      </w:r>
      <w:proofErr w:type="gramEnd"/>
      <w:r>
        <w:t xml:space="preserve"> </w:t>
      </w:r>
      <w:r w:rsidRPr="00FA56F7">
        <w:t>от «</w:t>
      </w:r>
      <w:r>
        <w:t>09</w:t>
      </w:r>
      <w:r w:rsidRPr="00FA56F7">
        <w:t>»</w:t>
      </w:r>
      <w:r>
        <w:t xml:space="preserve"> сентября</w:t>
      </w:r>
      <w:r w:rsidRPr="00FA56F7">
        <w:t xml:space="preserve"> 2010г.</w:t>
      </w:r>
    </w:p>
    <w:p w14:paraId="3576DC58" w14:textId="77777777" w:rsidR="003E46A5" w:rsidRPr="005413C6" w:rsidRDefault="003E46A5" w:rsidP="003E46A5">
      <w:pPr>
        <w:spacing w:line="120" w:lineRule="auto"/>
        <w:jc w:val="right"/>
      </w:pPr>
    </w:p>
    <w:p w14:paraId="2BEFF596" w14:textId="77777777" w:rsidR="003E46A5" w:rsidRDefault="003E46A5" w:rsidP="003E46A5">
      <w:pPr>
        <w:jc w:val="right"/>
      </w:pPr>
      <w:r w:rsidRPr="00EA130C">
        <w:t>с изменениями и дополнения, утвержденными</w:t>
      </w:r>
    </w:p>
    <w:p w14:paraId="2FAD3843" w14:textId="77777777" w:rsidR="003E46A5" w:rsidRPr="00EA130C" w:rsidRDefault="003E46A5" w:rsidP="003E46A5">
      <w:pPr>
        <w:spacing w:line="120" w:lineRule="auto"/>
        <w:jc w:val="right"/>
      </w:pPr>
    </w:p>
    <w:p w14:paraId="235421BB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D9ED008" w14:textId="77777777"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4</w:t>
      </w:r>
      <w:r w:rsidRPr="00FA56F7">
        <w:t xml:space="preserve"> от «</w:t>
      </w:r>
      <w:r>
        <w:t>30</w:t>
      </w:r>
      <w:r w:rsidRPr="00FA56F7">
        <w:t>»</w:t>
      </w:r>
      <w:r>
        <w:t xml:space="preserve"> ноября</w:t>
      </w:r>
      <w:r w:rsidRPr="00FA56F7">
        <w:t xml:space="preserve"> 2010г.</w:t>
      </w:r>
    </w:p>
    <w:p w14:paraId="009FBF97" w14:textId="77777777" w:rsidR="003E46A5" w:rsidRDefault="003E46A5" w:rsidP="003E46A5">
      <w:pPr>
        <w:spacing w:line="120" w:lineRule="auto"/>
        <w:jc w:val="center"/>
        <w:rPr>
          <w:b/>
        </w:rPr>
      </w:pPr>
    </w:p>
    <w:p w14:paraId="0B85C0ED" w14:textId="77777777" w:rsidR="003E46A5" w:rsidRPr="00EA130C" w:rsidRDefault="003E46A5" w:rsidP="003E46A5">
      <w:pPr>
        <w:jc w:val="right"/>
      </w:pPr>
      <w:r w:rsidRPr="00EA130C">
        <w:t>Общим собранием членов</w:t>
      </w:r>
      <w:r>
        <w:t xml:space="preserve"> НП «СРОО «ЭС»</w:t>
      </w:r>
    </w:p>
    <w:p w14:paraId="2546F900" w14:textId="77777777" w:rsidR="003E46A5" w:rsidRDefault="003E46A5" w:rsidP="003E46A5">
      <w:pPr>
        <w:jc w:val="right"/>
        <w:rPr>
          <w:b/>
        </w:rPr>
      </w:pPr>
      <w:r w:rsidRPr="00EA130C">
        <w:t xml:space="preserve">Протокол № </w:t>
      </w:r>
      <w:r>
        <w:t>5</w:t>
      </w:r>
      <w:r w:rsidRPr="00EA130C">
        <w:t xml:space="preserve"> от «</w:t>
      </w:r>
      <w:r>
        <w:t>24</w:t>
      </w:r>
      <w:r w:rsidRPr="00EA130C">
        <w:t xml:space="preserve">» </w:t>
      </w:r>
      <w:r>
        <w:t xml:space="preserve">июня </w:t>
      </w:r>
      <w:r w:rsidRPr="00EA130C">
        <w:t>2011г.</w:t>
      </w:r>
    </w:p>
    <w:p w14:paraId="2ECB3D1F" w14:textId="77777777" w:rsidR="003E46A5" w:rsidRDefault="003E46A5" w:rsidP="00847EAC">
      <w:pPr>
        <w:spacing w:line="120" w:lineRule="auto"/>
        <w:jc w:val="center"/>
      </w:pPr>
    </w:p>
    <w:p w14:paraId="45F48E5D" w14:textId="77777777" w:rsidR="003E46A5" w:rsidRDefault="003E46A5" w:rsidP="003E46A5">
      <w:pPr>
        <w:ind w:left="4820"/>
      </w:pPr>
      <w:r>
        <w:t>Общим собранием членов НП «СРОО «ЭС»</w:t>
      </w:r>
    </w:p>
    <w:p w14:paraId="52065B8A" w14:textId="77777777" w:rsidR="003E46A5" w:rsidRDefault="003E46A5" w:rsidP="003E46A5">
      <w:pPr>
        <w:ind w:left="4820"/>
        <w:jc w:val="right"/>
      </w:pPr>
      <w:r>
        <w:t>Протокол № 9 от «15» января 2015г.</w:t>
      </w:r>
    </w:p>
    <w:p w14:paraId="58F2A5E2" w14:textId="77777777" w:rsidR="003E46A5" w:rsidRDefault="003E46A5" w:rsidP="00847EAC">
      <w:pPr>
        <w:spacing w:line="120" w:lineRule="auto"/>
        <w:jc w:val="center"/>
        <w:rPr>
          <w:bCs/>
        </w:rPr>
      </w:pPr>
    </w:p>
    <w:p w14:paraId="6FD2A664" w14:textId="77777777" w:rsidR="00847EAC" w:rsidRDefault="00847EAC" w:rsidP="00847EAC">
      <w:pPr>
        <w:ind w:left="4820"/>
        <w:jc w:val="right"/>
      </w:pPr>
      <w:r>
        <w:t xml:space="preserve">Общим собранием членов </w:t>
      </w:r>
    </w:p>
    <w:p w14:paraId="7F463B9E" w14:textId="77777777" w:rsidR="00847EAC" w:rsidRDefault="00847EAC" w:rsidP="00847EAC">
      <w:pPr>
        <w:ind w:left="4820"/>
        <w:jc w:val="right"/>
      </w:pPr>
      <w:r>
        <w:t>Протокол № 11 от «12» января 2017г.</w:t>
      </w:r>
    </w:p>
    <w:p w14:paraId="5B999738" w14:textId="77777777" w:rsidR="00CD6BDA" w:rsidRDefault="00CD6BDA" w:rsidP="00CD6BDA">
      <w:pPr>
        <w:jc w:val="both"/>
        <w:rPr>
          <w:bCs/>
        </w:rPr>
      </w:pPr>
    </w:p>
    <w:p w14:paraId="1A391B7F" w14:textId="10385174" w:rsidR="00CD6BDA" w:rsidRPr="00CD6BDA" w:rsidRDefault="00CD6BDA" w:rsidP="00CD6BDA">
      <w:pPr>
        <w:ind w:left="3686"/>
        <w:jc w:val="right"/>
      </w:pPr>
      <w:r w:rsidRPr="00CD6BDA">
        <w:t xml:space="preserve">Общим собранием членов Ассоциации “СРОО “ЭС” </w:t>
      </w:r>
    </w:p>
    <w:p w14:paraId="446A0ED0" w14:textId="0859DF08" w:rsidR="00847EAC" w:rsidRPr="00CD6BDA" w:rsidRDefault="00CD6BDA" w:rsidP="00CD6BDA">
      <w:pPr>
        <w:ind w:left="4820"/>
        <w:jc w:val="right"/>
      </w:pPr>
      <w:r w:rsidRPr="00CD6BDA">
        <w:t xml:space="preserve">Протокол № </w:t>
      </w:r>
      <w:r w:rsidR="000E08C2">
        <w:rPr>
          <w:lang w:val="en-US"/>
        </w:rPr>
        <w:t>12</w:t>
      </w:r>
      <w:r w:rsidRPr="00CD6BDA">
        <w:t xml:space="preserve"> от «</w:t>
      </w:r>
      <w:r w:rsidR="000E08C2">
        <w:rPr>
          <w:lang w:val="en-US"/>
        </w:rPr>
        <w:t>08</w:t>
      </w:r>
      <w:r w:rsidRPr="00CD6BDA">
        <w:t xml:space="preserve">» </w:t>
      </w:r>
      <w:r w:rsidR="000E08C2">
        <w:rPr>
          <w:lang w:val="en-US"/>
        </w:rPr>
        <w:t>декабря</w:t>
      </w:r>
      <w:r w:rsidRPr="00CD6BDA">
        <w:t xml:space="preserve"> 2017г.</w:t>
      </w:r>
    </w:p>
    <w:p w14:paraId="165080DD" w14:textId="77777777" w:rsidR="00CD6BDA" w:rsidRPr="00CD6BDA" w:rsidRDefault="00CD6BDA" w:rsidP="00CD6BDA">
      <w:pPr>
        <w:ind w:left="4820"/>
        <w:jc w:val="right"/>
      </w:pPr>
    </w:p>
    <w:p w14:paraId="3DBCDE2A" w14:textId="77777777" w:rsidR="00CD6BDA" w:rsidRDefault="00CD6BDA" w:rsidP="003E46A5">
      <w:pPr>
        <w:tabs>
          <w:tab w:val="left" w:pos="0"/>
        </w:tabs>
        <w:jc w:val="center"/>
        <w:rPr>
          <w:b/>
          <w:bCs/>
        </w:rPr>
      </w:pPr>
    </w:p>
    <w:p w14:paraId="33C7297D" w14:textId="296C6073" w:rsidR="003E46A5" w:rsidRPr="00AF7893" w:rsidRDefault="003E46A5" w:rsidP="003E46A5">
      <w:pPr>
        <w:tabs>
          <w:tab w:val="left" w:pos="0"/>
        </w:tabs>
        <w:jc w:val="center"/>
        <w:rPr>
          <w:b/>
          <w:bCs/>
        </w:rPr>
      </w:pPr>
      <w:r w:rsidRPr="00AF7893">
        <w:rPr>
          <w:b/>
          <w:bCs/>
        </w:rPr>
        <w:t>Положение о Совете</w:t>
      </w:r>
    </w:p>
    <w:p w14:paraId="7A8F77C6" w14:textId="77777777" w:rsidR="003E46A5" w:rsidRPr="00AF7893" w:rsidRDefault="00825E20" w:rsidP="003E46A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Ассоциации</w:t>
      </w:r>
      <w:r w:rsidR="003E46A5" w:rsidRPr="00AF7893">
        <w:rPr>
          <w:b/>
          <w:bCs/>
        </w:rPr>
        <w:t xml:space="preserve"> «Саморегулируемая организация оценщиков «Экспертный совет»</w:t>
      </w:r>
    </w:p>
    <w:p w14:paraId="6CF2DF3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C6922CF" w14:textId="77777777" w:rsidR="003E46A5" w:rsidRPr="00AF7893" w:rsidRDefault="003E46A5" w:rsidP="003E46A5">
      <w:pPr>
        <w:tabs>
          <w:tab w:val="left" w:pos="709"/>
        </w:tabs>
        <w:jc w:val="both"/>
        <w:rPr>
          <w:bCs/>
        </w:rPr>
      </w:pPr>
      <w:r w:rsidRPr="00AF7893">
        <w:rPr>
          <w:bCs/>
        </w:rPr>
        <w:tab/>
        <w:t xml:space="preserve">Настоящее Положение о Совете </w:t>
      </w:r>
      <w:r w:rsidR="00825E20">
        <w:rPr>
          <w:bCs/>
        </w:rPr>
        <w:t>Ассоциации</w:t>
      </w:r>
      <w:r w:rsidRPr="00AF7893">
        <w:rPr>
          <w:bCs/>
        </w:rPr>
        <w:t xml:space="preserve"> «Саморегулируемая организация оценщиков «Экспертный совет» (далее - </w:t>
      </w:r>
      <w:r w:rsidR="00825E20">
        <w:rPr>
          <w:bCs/>
        </w:rPr>
        <w:t>Ассоциация</w:t>
      </w:r>
      <w:r w:rsidRPr="00AF7893">
        <w:rPr>
          <w:bCs/>
        </w:rPr>
        <w:t xml:space="preserve">) разработано в соответствии с Гражданским кодексом РФ, Федеральным законом от 29 июля 1998г. № 135-ФЗ </w:t>
      </w:r>
      <w:r w:rsidR="00825E20">
        <w:rPr>
          <w:bCs/>
        </w:rPr>
        <w:br/>
      </w:r>
      <w:r w:rsidRPr="00AF7893">
        <w:rPr>
          <w:bCs/>
        </w:rPr>
        <w:t xml:space="preserve">«Об оценочной деятельности в Российской Федерации», Федеральным законом от </w:t>
      </w:r>
      <w:r w:rsidR="00825E20">
        <w:rPr>
          <w:bCs/>
        </w:rPr>
        <w:br/>
      </w:r>
      <w:r w:rsidRPr="00AF7893">
        <w:rPr>
          <w:bCs/>
        </w:rPr>
        <w:t xml:space="preserve">01 декабря 2007г. № 315-ФЗ «О саморегулируемых организациях», Федеральным законом от 12 января 1996г. № 7-ФЗ «О некоммерческих организациях», иными нормативными правовыми актами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2869281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34638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1.</w:t>
      </w:r>
      <w:r w:rsidRPr="00AF7893">
        <w:rPr>
          <w:b/>
          <w:bCs/>
        </w:rPr>
        <w:tab/>
        <w:t xml:space="preserve">Статус, состав и порядок формирования Совета </w:t>
      </w:r>
      <w:r w:rsidR="00825E20">
        <w:rPr>
          <w:b/>
          <w:bCs/>
        </w:rPr>
        <w:t>Ассоциации</w:t>
      </w:r>
    </w:p>
    <w:p w14:paraId="25DB3C7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 xml:space="preserve"> </w:t>
      </w:r>
    </w:p>
    <w:p w14:paraId="66AA5AF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постоянно действующим коллегиальным органом управления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созданным в соответствии с Федеральным законом от 29 июля 1998г. № 135-ФЗ «Об оценочной деятельности в Российской Федерации», и осуществляющим управление </w:t>
      </w:r>
      <w:r w:rsidR="00852287">
        <w:rPr>
          <w:bCs/>
        </w:rPr>
        <w:t>Ассоциацией</w:t>
      </w:r>
      <w:r w:rsidRPr="00AF7893">
        <w:rPr>
          <w:bCs/>
        </w:rPr>
        <w:t xml:space="preserve"> в периоды между Общими собраниями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070C47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1.2. В своей деятельности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руководствуется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12E0A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1.3. Возглавляет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который по должности входит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E52175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избирается сроком на 3 (три) года.</w:t>
      </w:r>
    </w:p>
    <w:p w14:paraId="7E5548A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формируется в составе не менее 7 (семи) членов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215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1.6. Не более чем двадцать пять процентов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должны составлять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лицами.</w:t>
      </w:r>
    </w:p>
    <w:p w14:paraId="1E8705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1.7.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 переизбраны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неограниченное количество раз.</w:t>
      </w:r>
    </w:p>
    <w:p w14:paraId="3CDDAA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1.8.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быть:</w:t>
      </w:r>
    </w:p>
    <w:p w14:paraId="1EE2913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1.8.1.</w:t>
      </w:r>
      <w:r w:rsidRPr="00AF7893">
        <w:rPr>
          <w:bCs/>
        </w:rPr>
        <w:tab/>
        <w:t xml:space="preserve">члены </w:t>
      </w:r>
      <w:r w:rsidR="00825E20">
        <w:rPr>
          <w:bCs/>
        </w:rPr>
        <w:t>Ассоциации</w:t>
      </w:r>
      <w:r w:rsidRPr="00AF7893">
        <w:rPr>
          <w:bCs/>
        </w:rPr>
        <w:t xml:space="preserve">, имеющие стаж работы в области оценочной деятельности в должности оценщика или руководителя оценочной организации более </w:t>
      </w:r>
      <w:r w:rsidR="00825E20">
        <w:rPr>
          <w:bCs/>
        </w:rPr>
        <w:br/>
      </w:r>
      <w:r w:rsidRPr="00AF7893">
        <w:rPr>
          <w:bCs/>
        </w:rPr>
        <w:t>3 лет;</w:t>
      </w:r>
    </w:p>
    <w:p w14:paraId="74EADFD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1.8.2.</w:t>
      </w:r>
      <w:r w:rsidRPr="00AF7893">
        <w:rPr>
          <w:bCs/>
        </w:rPr>
        <w:tab/>
        <w:t xml:space="preserve">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 (в том числе: представители регулирующих государственных органов власти (органов местного самоуправления) в сфере профессиональной деятельности </w:t>
      </w:r>
      <w:proofErr w:type="gramStart"/>
      <w:r w:rsidRPr="00AF7893">
        <w:rPr>
          <w:bCs/>
        </w:rPr>
        <w:t xml:space="preserve">членов  </w:t>
      </w:r>
      <w:r w:rsidR="00825E20">
        <w:rPr>
          <w:bCs/>
        </w:rPr>
        <w:t>Ассоциации</w:t>
      </w:r>
      <w:proofErr w:type="gramEnd"/>
      <w:r w:rsidRPr="00AF7893">
        <w:rPr>
          <w:bCs/>
        </w:rPr>
        <w:t xml:space="preserve">;   представители  третьих  лиц,  способствующих развитию оценочной деятельности в Российской Федерации и (или) оказывающие поддержку </w:t>
      </w:r>
      <w:r w:rsidR="00852287">
        <w:rPr>
          <w:bCs/>
        </w:rPr>
        <w:t>Ассоциации</w:t>
      </w:r>
      <w:r w:rsidRPr="00AF7893">
        <w:rPr>
          <w:bCs/>
        </w:rPr>
        <w:t>).</w:t>
      </w:r>
    </w:p>
    <w:p w14:paraId="719975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1.9.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быть избраны в состав Дисциплинарного комитета. </w:t>
      </w:r>
    </w:p>
    <w:p w14:paraId="273D6CD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 Порядок избрания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: </w:t>
      </w:r>
    </w:p>
    <w:p w14:paraId="7A8651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1.10.1. Выдвинуть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не менее 10%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DF14E9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1.10.2. 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направляется в письменной форме в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D613F4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В предложении о выдвижении кандидата в члены Совета </w:t>
      </w:r>
      <w:proofErr w:type="gramStart"/>
      <w:r w:rsidR="00825E20">
        <w:rPr>
          <w:bCs/>
        </w:rPr>
        <w:t>Ассоциации</w:t>
      </w:r>
      <w:r w:rsidRPr="00AF7893">
        <w:rPr>
          <w:bCs/>
        </w:rPr>
        <w:t xml:space="preserve">  указываются</w:t>
      </w:r>
      <w:proofErr w:type="gramEnd"/>
      <w:r w:rsidRPr="00AF7893">
        <w:rPr>
          <w:bCs/>
        </w:rPr>
        <w:t>:</w:t>
      </w:r>
    </w:p>
    <w:p w14:paraId="16C5CF7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кандидата;</w:t>
      </w:r>
    </w:p>
    <w:p w14:paraId="3DB459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информация о кандидате (в том числе о его соответствии требованиям, предъявляемым к кандидату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);</w:t>
      </w:r>
    </w:p>
    <w:p w14:paraId="4AD68A1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лица (лиц), выдвигающего (-их) кандидата;</w:t>
      </w:r>
    </w:p>
    <w:p w14:paraId="237CDE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письменное согласие кандидата баллотироваться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86E44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1.10.3. Рассмотрев поступившее предложение,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9379C5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утверждении предложенного кандидата в следующих случаях:</w:t>
      </w:r>
    </w:p>
    <w:p w14:paraId="3575C25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предложение о выдвижении кандидата не соответствует требованиям пунктов 1.10.1, 1.10.2. настоящего Положения;</w:t>
      </w:r>
    </w:p>
    <w:p w14:paraId="01ACA2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кандидат не соответствует требованиям, установленным требованиям пункта 1.8. настоящего Положения;</w:t>
      </w:r>
    </w:p>
    <w:p w14:paraId="56DA332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представлено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после направления членам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соответствующей повесткой дня;</w:t>
      </w:r>
    </w:p>
    <w:p w14:paraId="0BE8D2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в иных случаях, предусмотренных внутренними </w:t>
      </w:r>
      <w:proofErr w:type="gramStart"/>
      <w:r w:rsidRPr="00AF7893">
        <w:rPr>
          <w:bCs/>
        </w:rPr>
        <w:t xml:space="preserve">документами  </w:t>
      </w:r>
      <w:r w:rsidR="00825E20">
        <w:rPr>
          <w:bCs/>
        </w:rPr>
        <w:t>Ассоциации</w:t>
      </w:r>
      <w:proofErr w:type="gramEnd"/>
      <w:r w:rsidRPr="00AF7893">
        <w:rPr>
          <w:bCs/>
        </w:rPr>
        <w:t>.</w:t>
      </w:r>
    </w:p>
    <w:p w14:paraId="7DE09B51" w14:textId="77777777" w:rsidR="003E46A5" w:rsidRPr="00AF7893" w:rsidRDefault="003E46A5" w:rsidP="003E46A5">
      <w:pPr>
        <w:tabs>
          <w:tab w:val="left" w:pos="993"/>
          <w:tab w:val="left" w:pos="1276"/>
        </w:tabs>
        <w:ind w:firstLine="709"/>
        <w:jc w:val="both"/>
        <w:rPr>
          <w:bCs/>
        </w:rPr>
      </w:pPr>
      <w:r w:rsidRPr="00AF7893">
        <w:rPr>
          <w:bCs/>
        </w:rPr>
        <w:t>1.11.</w:t>
      </w:r>
      <w:r>
        <w:rPr>
          <w:bCs/>
        </w:rPr>
        <w:t> </w:t>
      </w:r>
      <w:r w:rsidRPr="00AF7893">
        <w:rPr>
          <w:bCs/>
        </w:rPr>
        <w:t xml:space="preserve">Любой кандидат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вправе взять самоотвод, проинформировав об этом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CB36751" w14:textId="77777777" w:rsidR="003E46A5" w:rsidRPr="00AF7893" w:rsidRDefault="003E46A5" w:rsidP="00560A83">
      <w:pPr>
        <w:tabs>
          <w:tab w:val="left" w:pos="709"/>
        </w:tabs>
        <w:ind w:firstLine="709"/>
        <w:jc w:val="both"/>
        <w:rPr>
          <w:bCs/>
        </w:rPr>
      </w:pPr>
      <w:r w:rsidRPr="00AF7893">
        <w:rPr>
          <w:bCs/>
        </w:rPr>
        <w:t xml:space="preserve">1.12.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определяет количественный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требованиями пунктов 1.5. и 1.6. настоящего Положения.  </w:t>
      </w:r>
      <w:r w:rsidRPr="00AF7893">
        <w:rPr>
          <w:bCs/>
        </w:rPr>
        <w:tab/>
        <w:t xml:space="preserve">Каждый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голосовать за число кандидатов, равное количеству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определенному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798F4FA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Избранными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считаются кандидаты, набравшие наибольшее число голосов.</w:t>
      </w:r>
    </w:p>
    <w:p w14:paraId="09F0F4C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1.13.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избираются Первый вице-президент и Вице-президенты, курирующие отдельные направления деятельности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BEBF2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досрочно освобожден от занимаемой должности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основании:</w:t>
      </w:r>
    </w:p>
    <w:p w14:paraId="25BA622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1.14.1. личного письменного заявления члена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A54AD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1.14.2.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рекомендации досрочного освобождения конкретного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 занимаемой должности в случае, 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исполняет или недобросовестно исполняет обязанности члена </w:t>
      </w:r>
      <w:r w:rsidRPr="00AF7893">
        <w:rPr>
          <w:bCs/>
        </w:rPr>
        <w:lastRenderedPageBreak/>
        <w:t xml:space="preserve">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установленные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 xml:space="preserve"> (в том числе, если деятельность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противоречит законодательству Российской Федерации, наносит ущерб интересам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также,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принимал участие более чем в 50%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за истекший год без уважительных причин).</w:t>
      </w:r>
    </w:p>
    <w:p w14:paraId="1D8212C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1.15. В случае если количество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становится менее </w:t>
      </w:r>
      <w:r w:rsidR="00825E20">
        <w:rPr>
          <w:bCs/>
        </w:rPr>
        <w:br/>
      </w:r>
      <w:r w:rsidRPr="00AF7893">
        <w:rPr>
          <w:bCs/>
        </w:rPr>
        <w:t xml:space="preserve">7 (семи) или если более 25 %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составляют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 созвать внеочередное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проведения довыборов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 состава, предусмотренного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настоящим Положением. Оставшиеся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принимать решение только о созыве такого внеочередного Общего собрания членов.</w:t>
      </w:r>
    </w:p>
    <w:p w14:paraId="2217C6E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1.16. В случае если полномочия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истекли, установленные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полномочия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прекращаются, за исключением полномочий по подготовке, созыву и проведению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повесткой дня о формировании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5360E2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05CA4C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2.</w:t>
      </w:r>
      <w:r w:rsidRPr="00AF7893">
        <w:rPr>
          <w:b/>
          <w:bCs/>
        </w:rPr>
        <w:tab/>
        <w:t xml:space="preserve">Компетенция Совета </w:t>
      </w:r>
      <w:r w:rsidR="00825E20">
        <w:rPr>
          <w:b/>
          <w:bCs/>
        </w:rPr>
        <w:t>Ассоциации</w:t>
      </w:r>
    </w:p>
    <w:p w14:paraId="3CDF220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7288B5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относится:</w:t>
      </w:r>
      <w:r w:rsidRPr="00AF7893">
        <w:rPr>
          <w:bCs/>
        </w:rPr>
        <w:tab/>
      </w:r>
    </w:p>
    <w:p w14:paraId="4976F9B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2.1.1.   взаимодействие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органами законодательной и исполнительной власти, российскими и иностранными юридическими лицами;</w:t>
      </w:r>
    </w:p>
    <w:p w14:paraId="74571BF9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2.1.2.  </w:t>
      </w:r>
      <w:r w:rsidRPr="000E08C2">
        <w:rPr>
          <w:bCs/>
        </w:rPr>
        <w:t xml:space="preserve">координация деятельности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по подготовке и проведению съездов, конференций, симпозиумов, выставок и других мероприятий, проводимых в целях решения уставных задач;</w:t>
      </w:r>
    </w:p>
    <w:p w14:paraId="4CD923A1" w14:textId="655C554C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2.1.3.  принятие в члены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прекращение членства в </w:t>
      </w:r>
      <w:r w:rsidR="00852287" w:rsidRPr="000E08C2">
        <w:rPr>
          <w:bCs/>
        </w:rPr>
        <w:t>Ас</w:t>
      </w:r>
      <w:r w:rsidR="00BD15C9" w:rsidRPr="000E08C2">
        <w:rPr>
          <w:bCs/>
        </w:rPr>
        <w:t>с</w:t>
      </w:r>
      <w:r w:rsidR="00852287" w:rsidRPr="000E08C2">
        <w:rPr>
          <w:bCs/>
        </w:rPr>
        <w:t>оциации</w:t>
      </w:r>
      <w:r w:rsidRPr="000E08C2">
        <w:rPr>
          <w:bCs/>
        </w:rPr>
        <w:t xml:space="preserve"> и в случаях, предусмотренных Законом об оценочной деятельности, приостановление права осуществления оценочной деятельности, восстановление этого права;</w:t>
      </w:r>
    </w:p>
    <w:p w14:paraId="1C8DED74" w14:textId="566816C7" w:rsidR="0071072F" w:rsidRPr="000E08C2" w:rsidRDefault="0071072F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2.1.4. рассмотрение и утверждение рекомендации об исключении члена из саморегулируемой организации оценщиков или отклонение указанной рекомендации;</w:t>
      </w:r>
    </w:p>
    <w:p w14:paraId="2A63A9EF" w14:textId="3C608C25" w:rsidR="0071072F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71072F" w:rsidRPr="000E08C2">
        <w:rPr>
          <w:bCs/>
        </w:rPr>
        <w:t>5.</w:t>
      </w:r>
      <w:r w:rsidRPr="000E08C2">
        <w:rPr>
          <w:bCs/>
        </w:rPr>
        <w:t xml:space="preserve"> </w:t>
      </w:r>
      <w:r w:rsidR="0071072F" w:rsidRPr="000E08C2">
        <w:rPr>
          <w:bCs/>
        </w:rPr>
        <w:t>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деятельности;</w:t>
      </w:r>
    </w:p>
    <w:p w14:paraId="4138C136" w14:textId="3753026E" w:rsidR="003E46A5" w:rsidRPr="000E08C2" w:rsidRDefault="0071072F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2.1.6. </w:t>
      </w:r>
      <w:r w:rsidR="003E46A5" w:rsidRPr="000E08C2">
        <w:rPr>
          <w:bCs/>
        </w:rPr>
        <w:t xml:space="preserve">утверждение Инвестиционной декларации компенсационного фонда </w:t>
      </w:r>
      <w:r w:rsidR="00825E20" w:rsidRPr="000E08C2">
        <w:rPr>
          <w:bCs/>
        </w:rPr>
        <w:t>Ассоциации</w:t>
      </w:r>
      <w:r w:rsidR="003E46A5" w:rsidRPr="000E08C2">
        <w:rPr>
          <w:bCs/>
        </w:rPr>
        <w:t>;</w:t>
      </w:r>
    </w:p>
    <w:p w14:paraId="395919C5" w14:textId="10720CA6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71072F" w:rsidRPr="000E08C2">
        <w:rPr>
          <w:bCs/>
        </w:rPr>
        <w:t>7</w:t>
      </w:r>
      <w:r w:rsidRPr="000E08C2">
        <w:rPr>
          <w:bCs/>
        </w:rPr>
        <w:t>.  утверждение Положения о Департаменте контроля;</w:t>
      </w:r>
    </w:p>
    <w:p w14:paraId="2A3E7CA6" w14:textId="1F045B0F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71072F" w:rsidRPr="000E08C2">
        <w:rPr>
          <w:bCs/>
        </w:rPr>
        <w:t>8</w:t>
      </w:r>
      <w:r w:rsidRPr="000E08C2">
        <w:rPr>
          <w:bCs/>
        </w:rPr>
        <w:t xml:space="preserve">.  рассмотрение жалоб членов </w:t>
      </w:r>
      <w:r w:rsidR="00825E20" w:rsidRPr="000E08C2">
        <w:rPr>
          <w:bCs/>
        </w:rPr>
        <w:t>Ассоциации</w:t>
      </w:r>
      <w:r w:rsidRPr="00AF7893">
        <w:rPr>
          <w:bCs/>
        </w:rPr>
        <w:t xml:space="preserve"> на решения Дисциплинарного комитета;</w:t>
      </w:r>
    </w:p>
    <w:p w14:paraId="3A40BD3A" w14:textId="2124473F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9</w:t>
      </w:r>
      <w:r w:rsidRPr="00AF7893">
        <w:rPr>
          <w:bCs/>
        </w:rPr>
        <w:t xml:space="preserve">.  рассмотрение требований о созыве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, принятие решений, связанных с его подготовкой и проведением;</w:t>
      </w:r>
    </w:p>
    <w:p w14:paraId="60A83A80" w14:textId="698709F4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10</w:t>
      </w:r>
      <w:r w:rsidRPr="00AF7893">
        <w:rPr>
          <w:bCs/>
        </w:rPr>
        <w:t xml:space="preserve">. рассмотрение предложений, поступивших от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по внесению изменений во внутренние документы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0D937F0" w14:textId="52D4BB2E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12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кандидата либо кандидатов для избрания на должность Президента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843BA32" w14:textId="7D77D64B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3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кандидатов для избрания в члены Экспертного совета;</w:t>
      </w:r>
    </w:p>
    <w:p w14:paraId="794AD8FE" w14:textId="32571938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4</w:t>
      </w:r>
      <w:r w:rsidRPr="00AF7893">
        <w:rPr>
          <w:bCs/>
        </w:rPr>
        <w:t xml:space="preserve">. представление Общему собранию членов </w:t>
      </w:r>
      <w:proofErr w:type="gramStart"/>
      <w:r w:rsidR="00825E20">
        <w:rPr>
          <w:bCs/>
        </w:rPr>
        <w:t>Ассоциации</w:t>
      </w:r>
      <w:r w:rsidRPr="00AF7893">
        <w:rPr>
          <w:bCs/>
        </w:rPr>
        <w:t xml:space="preserve">  кандидата</w:t>
      </w:r>
      <w:proofErr w:type="gramEnd"/>
      <w:r w:rsidRPr="00AF7893">
        <w:rPr>
          <w:bCs/>
        </w:rPr>
        <w:t xml:space="preserve"> либо кандидатов для избрания на должность Председателя Экспертного совета;</w:t>
      </w:r>
    </w:p>
    <w:p w14:paraId="33B81F8E" w14:textId="0FD7B1C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2.1.1</w:t>
      </w:r>
      <w:r w:rsidR="0071072F">
        <w:rPr>
          <w:bCs/>
        </w:rPr>
        <w:t>5</w:t>
      </w:r>
      <w:r w:rsidRPr="00AF7893">
        <w:rPr>
          <w:bCs/>
        </w:rPr>
        <w:t xml:space="preserve">. утверждение стандартов и правил оценочной деятельности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правил деловой и профессиональной этики, утверждение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внесение в них изменений;</w:t>
      </w:r>
    </w:p>
    <w:p w14:paraId="399F5777" w14:textId="18F40B5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6</w:t>
      </w:r>
      <w:r w:rsidRPr="00AF7893">
        <w:rPr>
          <w:bCs/>
        </w:rPr>
        <w:t xml:space="preserve">.  образование комитетов, предусмотренных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принятие решений о досрочном прекращении полномочий таких комитетов или о досрочном прекращении полномочий их членов, </w:t>
      </w:r>
    </w:p>
    <w:p w14:paraId="30EB31A5" w14:textId="60B1554D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6E2D08">
        <w:rPr>
          <w:bCs/>
        </w:rPr>
        <w:t>2.1.1</w:t>
      </w:r>
      <w:r w:rsidR="00CB3DCC">
        <w:rPr>
          <w:bCs/>
        </w:rPr>
        <w:t>7</w:t>
      </w:r>
      <w:r w:rsidRPr="006E2D08">
        <w:rPr>
          <w:bCs/>
        </w:rPr>
        <w:t xml:space="preserve">.  назначение аудиторской организации для проверки ведения бухгалтерского учета и финансовой (бухгалтерской) отчетности </w:t>
      </w:r>
      <w:r w:rsidR="00825E20" w:rsidRPr="006E2D08">
        <w:rPr>
          <w:bCs/>
        </w:rPr>
        <w:t>Ассоциации</w:t>
      </w:r>
      <w:r w:rsidRPr="006E2D08">
        <w:rPr>
          <w:bCs/>
        </w:rPr>
        <w:t>;</w:t>
      </w:r>
    </w:p>
    <w:p w14:paraId="49DC505F" w14:textId="541C55E1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2.1.1</w:t>
      </w:r>
      <w:r w:rsidR="00CB3DCC" w:rsidRPr="00CB3DCC">
        <w:rPr>
          <w:bCs/>
        </w:rPr>
        <w:t>8</w:t>
      </w:r>
      <w:r w:rsidRPr="00CB3DCC">
        <w:rPr>
          <w:bCs/>
        </w:rPr>
        <w:t xml:space="preserve">. образование третейского суда </w:t>
      </w:r>
      <w:r w:rsidR="00825E20" w:rsidRPr="00CB3DCC">
        <w:rPr>
          <w:bCs/>
        </w:rPr>
        <w:t>Ассоциации</w:t>
      </w:r>
      <w:r w:rsidRPr="00CB3DCC">
        <w:rPr>
          <w:bCs/>
        </w:rPr>
        <w:t xml:space="preserve">, утверждение Положения о Третейском суде и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852287" w:rsidRPr="00CB3DCC">
        <w:rPr>
          <w:bCs/>
        </w:rPr>
        <w:t>Ассоциацией</w:t>
      </w:r>
      <w:r w:rsidRPr="00CB3DCC">
        <w:rPr>
          <w:bCs/>
        </w:rPr>
        <w:t>;</w:t>
      </w:r>
    </w:p>
    <w:p w14:paraId="240426A7" w14:textId="4861DD99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CB3DCC">
        <w:rPr>
          <w:bCs/>
        </w:rPr>
        <w:t>9</w:t>
      </w:r>
      <w:r w:rsidRPr="00AF7893">
        <w:rPr>
          <w:bCs/>
        </w:rPr>
        <w:t xml:space="preserve">.  утверждение кадровой политики, в том числе, условий и принципов оплаты труда работников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E4B9BD9" w14:textId="6E8FD855" w:rsidR="003E46A5" w:rsidRPr="00AF7893" w:rsidRDefault="00CB3DCC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2.1.20</w:t>
      </w:r>
      <w:r w:rsidR="003E46A5" w:rsidRPr="00AF7893">
        <w:rPr>
          <w:bCs/>
        </w:rPr>
        <w:t xml:space="preserve">.  утверждение структуры сметы </w:t>
      </w:r>
      <w:r w:rsidR="00825E20">
        <w:rPr>
          <w:bCs/>
        </w:rPr>
        <w:t>Ассоциации</w:t>
      </w:r>
      <w:r w:rsidR="003E46A5" w:rsidRPr="00AF7893">
        <w:rPr>
          <w:bCs/>
        </w:rPr>
        <w:t>;</w:t>
      </w:r>
    </w:p>
    <w:p w14:paraId="5E9FE0AD" w14:textId="21BB5BA4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2.1.21. установление допо</w:t>
      </w:r>
      <w:r>
        <w:rPr>
          <w:bCs/>
        </w:rPr>
        <w:t>лнительных требований к членам Э</w:t>
      </w:r>
      <w:r w:rsidRPr="00CB3DCC">
        <w:rPr>
          <w:bCs/>
        </w:rPr>
        <w:t>кспертного совета саморегулируемой организации оценщиков;</w:t>
      </w:r>
    </w:p>
    <w:p w14:paraId="367B3320" w14:textId="1E890CB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2.1.22. </w:t>
      </w:r>
      <w:r w:rsidRPr="00CB3DCC">
        <w:rPr>
          <w:bCs/>
        </w:rPr>
        <w:t>установление порядка утверждения экспертного заключения, подготовленного экспертом или экспертами саморегулируемой организации оценщиков;</w:t>
      </w:r>
    </w:p>
    <w:p w14:paraId="1950DC8C" w14:textId="0F69780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2.1.23. </w:t>
      </w:r>
      <w:r w:rsidRPr="00CB3DCC">
        <w:rPr>
          <w:bCs/>
        </w:rPr>
        <w:t>утверждение размера платы за проведение экспертизы отчетов;</w:t>
      </w:r>
    </w:p>
    <w:p w14:paraId="35E931A7" w14:textId="7D8294F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4</w:t>
      </w:r>
      <w:r w:rsidRPr="00AF7893">
        <w:rPr>
          <w:bCs/>
        </w:rPr>
        <w:t xml:space="preserve">.  утверждение тарифов на товары и продукцию, выпускаемые </w:t>
      </w:r>
      <w:r w:rsidR="00852287">
        <w:rPr>
          <w:bCs/>
        </w:rPr>
        <w:t>Ассоциацией</w:t>
      </w:r>
      <w:r w:rsidRPr="00AF7893">
        <w:rPr>
          <w:bCs/>
        </w:rPr>
        <w:t>, а также услуги, оказываемые на платной основе;</w:t>
      </w:r>
    </w:p>
    <w:p w14:paraId="2078E7A8" w14:textId="5AFF0E1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5</w:t>
      </w:r>
      <w:r w:rsidRPr="00AF7893">
        <w:rPr>
          <w:bCs/>
        </w:rPr>
        <w:t xml:space="preserve">.  утверждение средств индивидуализации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индивидуализации выполняемых им работ и оказываемых им услуг;</w:t>
      </w:r>
    </w:p>
    <w:p w14:paraId="595BCC7B" w14:textId="15C1A38B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6</w:t>
      </w:r>
      <w:r w:rsidRPr="00AF7893">
        <w:rPr>
          <w:bCs/>
        </w:rPr>
        <w:t xml:space="preserve">.  утверждение формы членского документа, подтверждающего членство конкретного лица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31C06A38" w14:textId="17E406F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7</w:t>
      </w:r>
      <w:r w:rsidRPr="00AF7893">
        <w:rPr>
          <w:bCs/>
        </w:rPr>
        <w:t xml:space="preserve">.  иные вопросы, не отнесенные к исключительной компетенции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DB7B086" w14:textId="7EDAC00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2.2. Для решения конкретных задач во исполнение решений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выполнения своих полномочий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образовывать комиссии и рабочие группы, досрочно прекращать их полномочия в целом или полномочия их отдельных членов. </w:t>
      </w:r>
    </w:p>
    <w:p w14:paraId="4AFBD7C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Полномочия комиссий и рабочих групп, образованных решением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определяются решениями об их образовании, положениями о них, а также их регламентами и планами работ, утверждаемыми Советом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A91B1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2583A2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3.</w:t>
      </w:r>
      <w:r w:rsidRPr="00AF7893">
        <w:rPr>
          <w:b/>
          <w:bCs/>
        </w:rPr>
        <w:tab/>
        <w:t xml:space="preserve">Компетенция Президента </w:t>
      </w:r>
      <w:r w:rsidR="00825E20">
        <w:rPr>
          <w:b/>
          <w:bCs/>
        </w:rPr>
        <w:t>Ассоциации</w:t>
      </w:r>
    </w:p>
    <w:p w14:paraId="0DBB49F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10C51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3.1.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как лицо, возглавляющее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(Председатель Совета </w:t>
      </w:r>
      <w:r w:rsidR="00825E20">
        <w:rPr>
          <w:bCs/>
        </w:rPr>
        <w:t>Ассоциации</w:t>
      </w:r>
      <w:r w:rsidRPr="00AF7893">
        <w:rPr>
          <w:bCs/>
        </w:rPr>
        <w:t>):</w:t>
      </w:r>
    </w:p>
    <w:p w14:paraId="4F65338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3.1.1.</w:t>
      </w:r>
      <w:r w:rsidRPr="00AF7893">
        <w:rPr>
          <w:bCs/>
        </w:rPr>
        <w:tab/>
        <w:t xml:space="preserve">созывает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, определяет форму проведения заседания и председательствует на них;</w:t>
      </w:r>
    </w:p>
    <w:p w14:paraId="7877BDA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3.1.2.</w:t>
      </w:r>
      <w:r w:rsidRPr="00AF7893">
        <w:rPr>
          <w:bCs/>
        </w:rPr>
        <w:tab/>
        <w:t xml:space="preserve">формирует повестку дня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B2AAA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3.1.3.</w:t>
      </w:r>
      <w:r w:rsidRPr="00AF7893">
        <w:rPr>
          <w:bCs/>
        </w:rPr>
        <w:tab/>
        <w:t xml:space="preserve">организует ведение протоколов заседаний Советов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подписывает их;</w:t>
      </w:r>
    </w:p>
    <w:p w14:paraId="754A529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3.1.4.</w:t>
      </w:r>
      <w:r w:rsidRPr="00AF7893">
        <w:rPr>
          <w:bCs/>
        </w:rPr>
        <w:tab/>
        <w:t xml:space="preserve">организует контроль за выполнением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F4F36F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3.1.5.</w:t>
      </w:r>
      <w:r w:rsidRPr="00AF7893">
        <w:rPr>
          <w:bCs/>
        </w:rPr>
        <w:tab/>
        <w:t xml:space="preserve">решает вопросы, связанные с обеспечением полноценной работы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CFD2A0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3.1.6.</w:t>
      </w:r>
      <w:r w:rsidRPr="00AF7893">
        <w:rPr>
          <w:bCs/>
        </w:rPr>
        <w:tab/>
        <w:t xml:space="preserve">подписывает документы, подтверждающие членство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774134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3.1.7.</w:t>
      </w:r>
      <w:r w:rsidRPr="00AF7893">
        <w:rPr>
          <w:bCs/>
        </w:rPr>
        <w:tab/>
        <w:t xml:space="preserve">осуществляет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B8D4DF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3.2.  В случае отсутствия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функции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осуществляет один из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уполномоченный Президентом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6F50D9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ab/>
      </w:r>
    </w:p>
    <w:p w14:paraId="521651C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4. Права и обязанности членов Совета </w:t>
      </w:r>
      <w:r w:rsidR="00825E20">
        <w:rPr>
          <w:b/>
          <w:bCs/>
        </w:rPr>
        <w:t>Ассоциации</w:t>
      </w:r>
    </w:p>
    <w:p w14:paraId="3D4C6B4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7BB714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4.1.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право:</w:t>
      </w:r>
    </w:p>
    <w:p w14:paraId="2CF5BAB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4.1.1.</w:t>
      </w:r>
      <w:r w:rsidRPr="00AF7893">
        <w:rPr>
          <w:bCs/>
        </w:rPr>
        <w:tab/>
        <w:t xml:space="preserve">участвовать в подготовке проектов документов, утверждаемых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Советом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A09A7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4.1.2.</w:t>
      </w:r>
      <w:r w:rsidRPr="00AF7893">
        <w:rPr>
          <w:bCs/>
        </w:rPr>
        <w:tab/>
        <w:t xml:space="preserve">вносить предложения по созыву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0F6B8DE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4.1.3.</w:t>
      </w:r>
      <w:r w:rsidRPr="00AF7893">
        <w:rPr>
          <w:bCs/>
        </w:rPr>
        <w:tab/>
        <w:t xml:space="preserve">знакомиться с протоколами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получать их копии;</w:t>
      </w:r>
    </w:p>
    <w:p w14:paraId="2C2EA2F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4.1.4.</w:t>
      </w:r>
      <w:r w:rsidRPr="00AF7893">
        <w:rPr>
          <w:bCs/>
        </w:rPr>
        <w:tab/>
        <w:t xml:space="preserve">требовать приобщения к протоколу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своего особого мнения по принятым на данном заседании решениям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42DC5D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4.1.5.</w:t>
      </w:r>
      <w:r w:rsidRPr="00AF7893">
        <w:rPr>
          <w:bCs/>
        </w:rPr>
        <w:tab/>
        <w:t xml:space="preserve">осуществлять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B0C0EE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4.2.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58A5153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4.2.1.</w:t>
      </w:r>
      <w:r w:rsidRPr="00AF7893">
        <w:rPr>
          <w:bCs/>
        </w:rPr>
        <w:tab/>
        <w:t xml:space="preserve">принимать участие в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02C335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4.2.2.</w:t>
      </w:r>
      <w:r w:rsidRPr="00AF7893">
        <w:rPr>
          <w:bCs/>
        </w:rPr>
        <w:tab/>
        <w:t xml:space="preserve">участвовать в принятии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путем голосования по вопросам повестки дня его заседаний;</w:t>
      </w:r>
    </w:p>
    <w:p w14:paraId="4AB9EE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4.2.3.</w:t>
      </w:r>
      <w:r w:rsidRPr="00AF7893">
        <w:rPr>
          <w:bCs/>
        </w:rPr>
        <w:tab/>
        <w:t xml:space="preserve">действовать разумно, добросовестно, принимать обоснованные решения по вопросам повестки дня, для чего изучать всю необходимую информацию и материалы; </w:t>
      </w:r>
    </w:p>
    <w:p w14:paraId="59FFFEF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4.2.4.</w:t>
      </w:r>
      <w:r w:rsidRPr="00AF7893">
        <w:rPr>
          <w:bCs/>
        </w:rPr>
        <w:tab/>
        <w:t xml:space="preserve">оценивать риски и неблагоприятные последствия для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 принятии решений по вопросам повестки дня;</w:t>
      </w:r>
    </w:p>
    <w:p w14:paraId="4CE6233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4.2.5.</w:t>
      </w:r>
      <w:r w:rsidRPr="00AF7893">
        <w:rPr>
          <w:bCs/>
        </w:rPr>
        <w:tab/>
        <w:t xml:space="preserve">своевременно 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своей аффилированности и изменениях в ней;</w:t>
      </w:r>
    </w:p>
    <w:p w14:paraId="33E23074" w14:textId="2905A31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4.2.6.</w:t>
      </w:r>
      <w:r w:rsidRPr="00AF7893">
        <w:rPr>
          <w:bCs/>
        </w:rPr>
        <w:tab/>
        <w:t xml:space="preserve">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факты нарушения работниками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включая должностных лиц, нормативных правовых актов, Устава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7699774" w14:textId="77777777" w:rsidR="003E46A5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78E3F14A" w14:textId="77777777" w:rsidR="003E46A5" w:rsidRDefault="003E46A5" w:rsidP="003E46A5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AF7893">
        <w:rPr>
          <w:b/>
          <w:bCs/>
        </w:rPr>
        <w:t xml:space="preserve">5. Компетенция секретаря Совета </w:t>
      </w:r>
      <w:r w:rsidR="00825E20">
        <w:rPr>
          <w:b/>
          <w:bCs/>
        </w:rPr>
        <w:t>Ассоциации</w:t>
      </w:r>
    </w:p>
    <w:p w14:paraId="5BAC8DE8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5CCD80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 секретаря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</w:t>
      </w:r>
      <w:proofErr w:type="gramStart"/>
      <w:r w:rsidRPr="00AF7893">
        <w:rPr>
          <w:bCs/>
        </w:rPr>
        <w:t>для  осуществления</w:t>
      </w:r>
      <w:proofErr w:type="gramEnd"/>
      <w:r w:rsidRPr="00AF7893">
        <w:rPr>
          <w:bCs/>
        </w:rPr>
        <w:t xml:space="preserve"> делопроизводства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. 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избран из числа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штатных работников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E8810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64E94DE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</w:t>
      </w:r>
      <w:proofErr w:type="gramStart"/>
      <w:r w:rsidRPr="00AF7893">
        <w:rPr>
          <w:bCs/>
        </w:rPr>
        <w:t>проведении  заседания</w:t>
      </w:r>
      <w:proofErr w:type="gramEnd"/>
      <w:r w:rsidRPr="00AF7893">
        <w:rPr>
          <w:bCs/>
        </w:rPr>
        <w:t xml:space="preserve">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55E69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5.2.2.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бюллетени для голосования для принятия решений Советом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голосованием);</w:t>
      </w:r>
    </w:p>
    <w:p w14:paraId="7207806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5.2.3. оформлять явочный лист присутствующих на очном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D7039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5.2.4. подводить итоги голосования по решениям, принимаемым опросным путем (заочным голосованием);</w:t>
      </w:r>
    </w:p>
    <w:p w14:paraId="67B13C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5.2.5. вести и составлять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623EC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5.2.6. контролировать исполнение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50ED0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5.2.7. выполнять поручения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58FCE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5.2.8. вести учет и хранить входящую документацию и копии исходящей документации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4EBCE5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5.2.9. хранить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589D74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5.2.10. хранить бюллетени для голосования, направленные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принятия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голосованием).</w:t>
      </w:r>
    </w:p>
    <w:p w14:paraId="039D32B3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AEC26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6. Порядок деятельности Совета </w:t>
      </w:r>
      <w:r w:rsidR="00825E20">
        <w:rPr>
          <w:b/>
          <w:bCs/>
        </w:rPr>
        <w:t>Ассоциации</w:t>
      </w:r>
    </w:p>
    <w:p w14:paraId="0B6517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483B07" w14:textId="438B8F56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6.1.  Заседания Совета </w:t>
      </w:r>
      <w:r w:rsidR="00825E20">
        <w:rPr>
          <w:bCs/>
        </w:rPr>
        <w:t>Ассоциации</w:t>
      </w:r>
      <w:r w:rsidR="003C71DF">
        <w:rPr>
          <w:bCs/>
        </w:rPr>
        <w:t xml:space="preserve"> проводятся в очно-заочной</w:t>
      </w:r>
      <w:r w:rsidRPr="00AF7893">
        <w:rPr>
          <w:bCs/>
        </w:rPr>
        <w:t xml:space="preserve"> и заочной форме по мере необходимости, но не реже одного раза в квартал.</w:t>
      </w:r>
    </w:p>
    <w:p w14:paraId="2E0D569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6.2.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проводиться в форме заочного голосования.</w:t>
      </w:r>
    </w:p>
    <w:p w14:paraId="50BF603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6.3. 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правомочно, если в заседании принимает участие более половины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8DA8F12" w14:textId="45EA0405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6.4.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принимаются большинством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принимающих участие в заседании.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</w:t>
      </w:r>
      <w:r w:rsidRPr="000E08C2">
        <w:rPr>
          <w:bCs/>
        </w:rPr>
        <w:t xml:space="preserve">приостановлении членства или утверждении рекомендации Дисциплинарного комитета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об исключении лица из членов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принимаются 3/4 голосов членов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, принимающих участие в заседании.</w:t>
      </w:r>
    </w:p>
    <w:p w14:paraId="53AF79C2" w14:textId="4DD45454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6.5.  </w:t>
      </w:r>
      <w:r w:rsidR="006F18CC" w:rsidRPr="000E08C2">
        <w:rPr>
          <w:bCs/>
        </w:rPr>
        <w:t xml:space="preserve">Каждый член Совета Ассоциации может участвовать в заседании Совета лично в </w:t>
      </w:r>
      <w:proofErr w:type="spellStart"/>
      <w:r w:rsidR="006F18CC" w:rsidRPr="000E08C2">
        <w:rPr>
          <w:bCs/>
        </w:rPr>
        <w:t>т.ч</w:t>
      </w:r>
      <w:proofErr w:type="spellEnd"/>
      <w:r w:rsidR="006F18CC" w:rsidRPr="000E08C2">
        <w:rPr>
          <w:bCs/>
        </w:rPr>
        <w:t xml:space="preserve">. с использованием </w:t>
      </w:r>
      <w:proofErr w:type="gramStart"/>
      <w:r w:rsidR="006F18CC" w:rsidRPr="000E08C2">
        <w:rPr>
          <w:bCs/>
        </w:rPr>
        <w:t>конференц-связи</w:t>
      </w:r>
      <w:proofErr w:type="gramEnd"/>
      <w:r w:rsidR="006F18CC" w:rsidRPr="000E08C2">
        <w:rPr>
          <w:bCs/>
        </w:rPr>
        <w:t>, аудио- и/или видео- оборудования посредством информационно-телекоммуникационной сети «Интернет»), а</w:t>
      </w:r>
      <w:r w:rsidRPr="000E08C2">
        <w:rPr>
          <w:bCs/>
        </w:rPr>
        <w:t xml:space="preserve"> </w:t>
      </w:r>
      <w:bookmarkStart w:id="0" w:name="_Hlk494974252"/>
      <w:r w:rsidR="006742E1" w:rsidRPr="000E08C2">
        <w:rPr>
          <w:bCs/>
        </w:rPr>
        <w:t xml:space="preserve">в </w:t>
      </w:r>
      <w:r w:rsidRPr="000E08C2">
        <w:rPr>
          <w:bCs/>
        </w:rPr>
        <w:t xml:space="preserve">случае невозможности принять участие в заседании может передать </w:t>
      </w:r>
      <w:r w:rsidR="006F18CC" w:rsidRPr="000E08C2">
        <w:rPr>
          <w:bCs/>
        </w:rPr>
        <w:t xml:space="preserve">свое </w:t>
      </w:r>
      <w:r w:rsidRPr="000E08C2">
        <w:rPr>
          <w:bCs/>
        </w:rPr>
        <w:t xml:space="preserve">право представлять его права и интересы на заседании другому члену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путем выдачи надлежаще оформленной доверенности.</w:t>
      </w:r>
      <w:r w:rsidR="006F18CC" w:rsidRPr="000E08C2">
        <w:rPr>
          <w:bCs/>
        </w:rPr>
        <w:t xml:space="preserve"> </w:t>
      </w:r>
    </w:p>
    <w:bookmarkEnd w:id="0"/>
    <w:p w14:paraId="0DDEE7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6.6.  Каждый член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обладает одним голосом. В случае равенства голосов членов Совета</w:t>
      </w:r>
      <w:r w:rsidRPr="00AF7893">
        <w:rPr>
          <w:bCs/>
        </w:rPr>
        <w:t xml:space="preserve"> </w:t>
      </w:r>
      <w:r w:rsidR="00825E20">
        <w:rPr>
          <w:bCs/>
        </w:rPr>
        <w:t>Ассоциации</w:t>
      </w:r>
      <w:r w:rsidRPr="00AF7893">
        <w:rPr>
          <w:bCs/>
        </w:rPr>
        <w:t xml:space="preserve"> голос Председательствующего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решающим.</w:t>
      </w:r>
    </w:p>
    <w:p w14:paraId="3B68273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6.7.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проводятся по решению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по инициативе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5B6014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6.8. Заседания, созываемые по инициативе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проводятся не позднее 10 (десяти) рабочих дней с момента представления указанными лицами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Президенту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25C3B3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Требование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должно содержать:</w:t>
      </w:r>
    </w:p>
    <w:p w14:paraId="375883D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формулировки вопросов, предлагаемых в повестку дня;</w:t>
      </w:r>
    </w:p>
    <w:p w14:paraId="59C5FD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перечень лиц, подлежащих приглашению на заседание;</w:t>
      </w:r>
    </w:p>
    <w:p w14:paraId="1B8CE6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проекты документов, а также материалы, подлежащие рассмотрению или утверждению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предлагаемой в требовании повесткой дня предстоящего заседания;</w:t>
      </w:r>
    </w:p>
    <w:p w14:paraId="0765659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подписи лиц, направивших требование о проведении заседания;</w:t>
      </w:r>
    </w:p>
    <w:p w14:paraId="57F737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иные сведения, необходимые для рассмотрения вопросов, предлагаемых в повестку дня. </w:t>
      </w:r>
    </w:p>
    <w:p w14:paraId="421489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Рассмотрев поступившее требование,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утверждает повестку дня заседания, либо принимает решение об отказе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ECC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следующих случаях:</w:t>
      </w:r>
    </w:p>
    <w:p w14:paraId="065B05B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не соблюден установленный настоящим Положением порядок направления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CF6D6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лица, направившие требование, не имеют право требовать созыва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92E63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ни один из вопросов, предложенных для внесения в повестку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не отнесен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29604E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6.9. 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письменно уведомляются о назначенном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5 (пять) дней до даты проведения заседания.  </w:t>
      </w:r>
      <w:r w:rsidRPr="00AF7893">
        <w:rPr>
          <w:bCs/>
        </w:rPr>
        <w:lastRenderedPageBreak/>
        <w:t xml:space="preserve">Уведомление осуществляется путем направления заказных писем, телеграмм, телефонограмм, </w:t>
      </w:r>
      <w:proofErr w:type="spellStart"/>
      <w:r w:rsidRPr="00AF7893">
        <w:rPr>
          <w:bCs/>
        </w:rPr>
        <w:t>факсограмм</w:t>
      </w:r>
      <w:proofErr w:type="spellEnd"/>
      <w:r w:rsidRPr="00AF7893">
        <w:rPr>
          <w:bCs/>
        </w:rPr>
        <w:t xml:space="preserve">, электронной почты.  </w:t>
      </w:r>
    </w:p>
    <w:p w14:paraId="7045D0C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Уведомление о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проводимом в форме заочного голосования и единственным вопросом повестки дня которого является прием новых </w:t>
      </w:r>
      <w:proofErr w:type="gramStart"/>
      <w:r w:rsidRPr="00AF7893">
        <w:rPr>
          <w:bCs/>
        </w:rPr>
        <w:t>членов,  направляется</w:t>
      </w:r>
      <w:proofErr w:type="gramEnd"/>
      <w:r w:rsidRPr="00AF7893">
        <w:rPr>
          <w:bCs/>
        </w:rPr>
        <w:t xml:space="preserve">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1 (один) день до даты проведения такого заседания.  </w:t>
      </w:r>
    </w:p>
    <w:p w14:paraId="41664B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В уведомлении должно быть указано:</w:t>
      </w:r>
    </w:p>
    <w:p w14:paraId="0C6F953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и место проведения заседания (время окончания приема бюллетеней);</w:t>
      </w:r>
    </w:p>
    <w:p w14:paraId="2FBCF86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проведения заседания;</w:t>
      </w:r>
    </w:p>
    <w:p w14:paraId="7F92B74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повестка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A8DDE2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указание на докладчиков по вопросам повестки дня заседания;</w:t>
      </w:r>
    </w:p>
    <w:p w14:paraId="6F917E5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список лиц, приглашенных на заседание.</w:t>
      </w:r>
    </w:p>
    <w:p w14:paraId="3BA81A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К письменному уведомлению приравнивается ознакомление под расписку с решением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назначении заседания.</w:t>
      </w:r>
    </w:p>
    <w:p w14:paraId="3B09E31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6.10. 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свои предложения по повестке дня заседания Совета</w:t>
      </w:r>
      <w:bookmarkStart w:id="1" w:name="_GoBack"/>
      <w:bookmarkEnd w:id="1"/>
      <w:r w:rsidRPr="00AF7893">
        <w:rPr>
          <w:bCs/>
        </w:rPr>
        <w:t xml:space="preserve">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 чем он в письменном виде уведомляет всех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 3 (трех) дней до начала заседания.  На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рассматриваться вопросы, не указанные в уведомлении о назначении заседания, за исключением случаев, когда большинство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присутствующих на заседании, выскажутся за рассмотрение и иных вопросов.  </w:t>
      </w:r>
    </w:p>
    <w:p w14:paraId="055ADFDA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6.11. На заседании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ведется протокол, который подписывается лицом, председательствующим на заседании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.</w:t>
      </w:r>
    </w:p>
    <w:p w14:paraId="793B235E" w14:textId="4CF6C998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В протоколе о результатах очно</w:t>
      </w:r>
      <w:r w:rsidR="00970712" w:rsidRPr="000E08C2">
        <w:rPr>
          <w:bCs/>
        </w:rPr>
        <w:t>го</w:t>
      </w:r>
      <w:r w:rsidRPr="000E08C2">
        <w:rPr>
          <w:bCs/>
        </w:rPr>
        <w:t xml:space="preserve"> голосования указываются:</w:t>
      </w:r>
    </w:p>
    <w:p w14:paraId="6CC8BC90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1) дата, время и место проведения собрания;</w:t>
      </w:r>
    </w:p>
    <w:p w14:paraId="6BF6E469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2) сведения о лицах, принявших участие в собрании;</w:t>
      </w:r>
    </w:p>
    <w:p w14:paraId="79A572F9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3) результаты голосования по каждому вопросу повестки дня;</w:t>
      </w:r>
    </w:p>
    <w:p w14:paraId="5B38AAC6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4) сведения о лицах, проводивших подсчет голосов;</w:t>
      </w:r>
    </w:p>
    <w:p w14:paraId="27FC528F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14:paraId="15F80F9E" w14:textId="5D9928D9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В протоколе о результатах заочного голосования указываются:</w:t>
      </w:r>
    </w:p>
    <w:p w14:paraId="687BE7CE" w14:textId="5210D669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1) дата, до которой принимались документы, содержащие сведения о голосовании членов Совета;</w:t>
      </w:r>
    </w:p>
    <w:p w14:paraId="7478A7A5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2) сведения о лицах, принявших участие в голосовании;</w:t>
      </w:r>
    </w:p>
    <w:p w14:paraId="53C44EAA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3) результаты голосования по каждому вопросу повестки дня;</w:t>
      </w:r>
    </w:p>
    <w:p w14:paraId="2D0AB4FD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4) сведения о лицах, проводивших подсчет голосов;</w:t>
      </w:r>
    </w:p>
    <w:p w14:paraId="4A65610B" w14:textId="0ECE109A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5) сведения о лицах, подписавших протокол.</w:t>
      </w:r>
    </w:p>
    <w:p w14:paraId="7D28EF34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Протокол может содержать также другую информацию, необходимую для осуществления деятельности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.</w:t>
      </w:r>
    </w:p>
    <w:p w14:paraId="266D9D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Член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не согласившийся с мнением большинства членов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вправе до окончания заседания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подать для приобщения к протоколу свое особое</w:t>
      </w:r>
      <w:r w:rsidRPr="00AF7893">
        <w:rPr>
          <w:bCs/>
        </w:rPr>
        <w:t xml:space="preserve"> мнение по вопросу, принятому на данном заседании.</w:t>
      </w:r>
    </w:p>
    <w:p w14:paraId="563FD18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6.12.   Решение о проведении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форме заочного голосования принимается Президентом </w:t>
      </w:r>
      <w:r w:rsidR="00825E20">
        <w:rPr>
          <w:bCs/>
        </w:rPr>
        <w:t>Ассоциации</w:t>
      </w:r>
      <w:r w:rsidRPr="00AF7893">
        <w:rPr>
          <w:bCs/>
        </w:rPr>
        <w:t>. Данным решением должны быть определены:</w:t>
      </w:r>
    </w:p>
    <w:p w14:paraId="6954F67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формулировка вопросов повестки дня;</w:t>
      </w:r>
    </w:p>
    <w:p w14:paraId="7B7FF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бюллетеня для голосования;</w:t>
      </w:r>
    </w:p>
    <w:p w14:paraId="77B39D8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перечень информации, предоставляемой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0AFB15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дата предоставления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бюллетеней для голосования;</w:t>
      </w:r>
    </w:p>
    <w:p w14:paraId="2F333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окончания приема бюллетеней для голосования.</w:t>
      </w:r>
    </w:p>
    <w:p w14:paraId="5B51C60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Принявшими участие в голосовании считаются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чьи бюллетени поступили в </w:t>
      </w:r>
      <w:r w:rsidR="00852287">
        <w:rPr>
          <w:bCs/>
        </w:rPr>
        <w:t>Ассоциацию</w:t>
      </w:r>
      <w:r w:rsidRPr="00AF7893">
        <w:rPr>
          <w:bCs/>
        </w:rPr>
        <w:t xml:space="preserve"> не позднее установленного времени окончания приема бюллетеней.</w:t>
      </w:r>
    </w:p>
    <w:p w14:paraId="6B2659F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По итогам заочного голосования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составляет соответствующий протокол.</w:t>
      </w:r>
    </w:p>
    <w:p w14:paraId="39559898" w14:textId="5D4AE730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Решения, принятые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заседании, проводимом в форме заочного голосования доводятся до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3CBC67A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B8A0631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7.  Порядок внесения изменений и дополнений в Положение</w:t>
      </w:r>
    </w:p>
    <w:p w14:paraId="591C77C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342B7E9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7.1.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предложение о внесении изменений в настоящее Положение (далее – Предложение).</w:t>
      </w:r>
    </w:p>
    <w:p w14:paraId="03A4E9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7.2. Предложение направляется на имя Президента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9C1B1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7.3. 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14:paraId="47C844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7.4.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выносит, поступившее на его имя Предложение, на ближайшее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порядке, предусмотренном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F517B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принять решение о включении вопроса о рассмотрении Предложения в повестку заседания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</w:t>
      </w:r>
    </w:p>
    <w:p w14:paraId="1D9B5100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7.6. Внесение изменений и дополнений в настоящее Положение является исключительной компетенцией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A7F2319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2A725578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8. Заключительные положения</w:t>
      </w:r>
    </w:p>
    <w:p w14:paraId="7F4598D5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2C05251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8.1. 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C6C5A4A" w14:textId="77777777" w:rsidR="00847EAC" w:rsidRDefault="00847EAC"/>
    <w:sectPr w:rsidR="00847EAC" w:rsidSect="00F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FF59" w14:textId="77777777" w:rsidR="00DB6FBF" w:rsidRDefault="00DB6FBF" w:rsidP="00DB6FBF">
      <w:r>
        <w:separator/>
      </w:r>
    </w:p>
  </w:endnote>
  <w:endnote w:type="continuationSeparator" w:id="0">
    <w:p w14:paraId="3D456B42" w14:textId="77777777" w:rsidR="00DB6FBF" w:rsidRDefault="00DB6FBF" w:rsidP="00D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544F" w14:textId="77777777" w:rsidR="00DB6FBF" w:rsidRDefault="00DB6FBF" w:rsidP="00DB6FBF">
      <w:r>
        <w:separator/>
      </w:r>
    </w:p>
  </w:footnote>
  <w:footnote w:type="continuationSeparator" w:id="0">
    <w:p w14:paraId="6AB7452E" w14:textId="77777777" w:rsidR="00DB6FBF" w:rsidRDefault="00DB6FBF" w:rsidP="00DB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A5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13DA"/>
    <w:rsid w:val="0009220C"/>
    <w:rsid w:val="00092811"/>
    <w:rsid w:val="000C0ABB"/>
    <w:rsid w:val="000D24D9"/>
    <w:rsid w:val="000E08C2"/>
    <w:rsid w:val="000F1E51"/>
    <w:rsid w:val="000F7D77"/>
    <w:rsid w:val="00106741"/>
    <w:rsid w:val="00114C5C"/>
    <w:rsid w:val="00124F12"/>
    <w:rsid w:val="001329B1"/>
    <w:rsid w:val="001350A5"/>
    <w:rsid w:val="001421BF"/>
    <w:rsid w:val="0014446A"/>
    <w:rsid w:val="00146D91"/>
    <w:rsid w:val="00166B2F"/>
    <w:rsid w:val="00182DE5"/>
    <w:rsid w:val="00186CB2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E08AC"/>
    <w:rsid w:val="002E36DC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459DE"/>
    <w:rsid w:val="0035075B"/>
    <w:rsid w:val="0035134B"/>
    <w:rsid w:val="003554C6"/>
    <w:rsid w:val="0037085A"/>
    <w:rsid w:val="00377D27"/>
    <w:rsid w:val="003804EA"/>
    <w:rsid w:val="003B0698"/>
    <w:rsid w:val="003C43A1"/>
    <w:rsid w:val="003C71DF"/>
    <w:rsid w:val="003D3C26"/>
    <w:rsid w:val="003E4222"/>
    <w:rsid w:val="003E46A5"/>
    <w:rsid w:val="003E6135"/>
    <w:rsid w:val="00414131"/>
    <w:rsid w:val="00415A8E"/>
    <w:rsid w:val="00420DED"/>
    <w:rsid w:val="00422FC7"/>
    <w:rsid w:val="0045577F"/>
    <w:rsid w:val="0048125D"/>
    <w:rsid w:val="00483D38"/>
    <w:rsid w:val="0048414E"/>
    <w:rsid w:val="00486560"/>
    <w:rsid w:val="004926BB"/>
    <w:rsid w:val="00495012"/>
    <w:rsid w:val="00495DB9"/>
    <w:rsid w:val="00497B8B"/>
    <w:rsid w:val="004A1672"/>
    <w:rsid w:val="004A6385"/>
    <w:rsid w:val="004B2130"/>
    <w:rsid w:val="004C6714"/>
    <w:rsid w:val="004D3F9E"/>
    <w:rsid w:val="004D4F21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60A83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32894"/>
    <w:rsid w:val="00636466"/>
    <w:rsid w:val="00647E75"/>
    <w:rsid w:val="0066163C"/>
    <w:rsid w:val="00661F0B"/>
    <w:rsid w:val="006742E1"/>
    <w:rsid w:val="00674873"/>
    <w:rsid w:val="00684E3E"/>
    <w:rsid w:val="00695BC7"/>
    <w:rsid w:val="00696722"/>
    <w:rsid w:val="006B467B"/>
    <w:rsid w:val="006C7B9F"/>
    <w:rsid w:val="006E2D08"/>
    <w:rsid w:val="006E42F9"/>
    <w:rsid w:val="006E5AC2"/>
    <w:rsid w:val="006F18CC"/>
    <w:rsid w:val="006F4B24"/>
    <w:rsid w:val="00701D97"/>
    <w:rsid w:val="0070322F"/>
    <w:rsid w:val="00704D3F"/>
    <w:rsid w:val="00707C11"/>
    <w:rsid w:val="0071072F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25E20"/>
    <w:rsid w:val="0083221C"/>
    <w:rsid w:val="008414D8"/>
    <w:rsid w:val="008458C5"/>
    <w:rsid w:val="00847EAC"/>
    <w:rsid w:val="00852287"/>
    <w:rsid w:val="008612D9"/>
    <w:rsid w:val="0086325F"/>
    <w:rsid w:val="00873E41"/>
    <w:rsid w:val="00875542"/>
    <w:rsid w:val="0088733C"/>
    <w:rsid w:val="008948A8"/>
    <w:rsid w:val="008A15B5"/>
    <w:rsid w:val="008D759A"/>
    <w:rsid w:val="008E0BB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0712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1CCC"/>
    <w:rsid w:val="00A25A1E"/>
    <w:rsid w:val="00A30AC9"/>
    <w:rsid w:val="00A31681"/>
    <w:rsid w:val="00A319D9"/>
    <w:rsid w:val="00A350EE"/>
    <w:rsid w:val="00A378A2"/>
    <w:rsid w:val="00A740D3"/>
    <w:rsid w:val="00A86E70"/>
    <w:rsid w:val="00A91F99"/>
    <w:rsid w:val="00A92463"/>
    <w:rsid w:val="00A96C40"/>
    <w:rsid w:val="00AA1BD6"/>
    <w:rsid w:val="00AA3B1E"/>
    <w:rsid w:val="00AB784F"/>
    <w:rsid w:val="00AC56FD"/>
    <w:rsid w:val="00AF50B5"/>
    <w:rsid w:val="00AF57CC"/>
    <w:rsid w:val="00B07265"/>
    <w:rsid w:val="00B15641"/>
    <w:rsid w:val="00B2118B"/>
    <w:rsid w:val="00B2142A"/>
    <w:rsid w:val="00B21DB2"/>
    <w:rsid w:val="00B21FBF"/>
    <w:rsid w:val="00B307FA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15C9"/>
    <w:rsid w:val="00BD54F2"/>
    <w:rsid w:val="00BE10A0"/>
    <w:rsid w:val="00BE2781"/>
    <w:rsid w:val="00BE773A"/>
    <w:rsid w:val="00C12187"/>
    <w:rsid w:val="00C269E5"/>
    <w:rsid w:val="00C27E7A"/>
    <w:rsid w:val="00C4601B"/>
    <w:rsid w:val="00C50634"/>
    <w:rsid w:val="00C674D6"/>
    <w:rsid w:val="00C7278A"/>
    <w:rsid w:val="00C84776"/>
    <w:rsid w:val="00C85916"/>
    <w:rsid w:val="00C939E7"/>
    <w:rsid w:val="00CA29CB"/>
    <w:rsid w:val="00CB3DCC"/>
    <w:rsid w:val="00CB3FB5"/>
    <w:rsid w:val="00CC4362"/>
    <w:rsid w:val="00CC4B3F"/>
    <w:rsid w:val="00CC54EA"/>
    <w:rsid w:val="00CD3916"/>
    <w:rsid w:val="00CD6BDA"/>
    <w:rsid w:val="00CF0D1C"/>
    <w:rsid w:val="00CF6F02"/>
    <w:rsid w:val="00D02344"/>
    <w:rsid w:val="00D26F75"/>
    <w:rsid w:val="00D369AA"/>
    <w:rsid w:val="00D52221"/>
    <w:rsid w:val="00D530B5"/>
    <w:rsid w:val="00D75503"/>
    <w:rsid w:val="00D911D3"/>
    <w:rsid w:val="00D9269F"/>
    <w:rsid w:val="00D95423"/>
    <w:rsid w:val="00DA68EC"/>
    <w:rsid w:val="00DA6D30"/>
    <w:rsid w:val="00DA7A73"/>
    <w:rsid w:val="00DB344C"/>
    <w:rsid w:val="00DB6FBF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1093"/>
    <w:rsid w:val="00E64ED7"/>
    <w:rsid w:val="00E75C5F"/>
    <w:rsid w:val="00E82EC9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EF624E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E194A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5640"/>
  <w15:docId w15:val="{50194CEF-2C8E-4703-B9F5-2A81420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62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624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6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62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6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2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Экспертный Совет НП СРОО</cp:lastModifiedBy>
  <cp:revision>2</cp:revision>
  <cp:lastPrinted>2017-01-19T10:29:00Z</cp:lastPrinted>
  <dcterms:created xsi:type="dcterms:W3CDTF">2017-12-11T08:45:00Z</dcterms:created>
  <dcterms:modified xsi:type="dcterms:W3CDTF">2017-12-11T08:45:00Z</dcterms:modified>
</cp:coreProperties>
</file>