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9" w:rsidRPr="002E75C0" w:rsidRDefault="0098379B" w:rsidP="00F4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C0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F44998" w:rsidRPr="002E75C0">
        <w:rPr>
          <w:rFonts w:ascii="Times New Roman" w:hAnsi="Times New Roman" w:cs="Times New Roman"/>
          <w:b/>
          <w:sz w:val="24"/>
          <w:szCs w:val="24"/>
        </w:rPr>
        <w:t xml:space="preserve"> рабочего органа совета по оценочной деятельности </w:t>
      </w:r>
      <w:r w:rsidR="00F44998" w:rsidRPr="002E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электронного документооборота в оценочной деятельности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7"/>
        <w:gridCol w:w="6379"/>
        <w:gridCol w:w="4033"/>
        <w:gridCol w:w="78"/>
        <w:gridCol w:w="3402"/>
      </w:tblGrid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FB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98379B" w:rsidRPr="002E75C0" w:rsidRDefault="0098379B" w:rsidP="00FB2307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(мероприятие)</w:t>
            </w:r>
          </w:p>
        </w:tc>
        <w:tc>
          <w:tcPr>
            <w:tcW w:w="4033" w:type="dxa"/>
          </w:tcPr>
          <w:p w:rsidR="0098379B" w:rsidRPr="002E75C0" w:rsidRDefault="0098379B" w:rsidP="00FB2307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80" w:type="dxa"/>
            <w:gridSpan w:val="2"/>
          </w:tcPr>
          <w:p w:rsidR="0098379B" w:rsidRPr="002E75C0" w:rsidRDefault="0098379B" w:rsidP="00FB2307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bookmarkEnd w:id="0"/>
      <w:tr w:rsidR="0098379B" w:rsidRPr="002E75C0" w:rsidTr="0098379B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98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9" w:type="dxa"/>
            <w:gridSpan w:val="5"/>
          </w:tcPr>
          <w:p w:rsidR="0098379B" w:rsidRPr="002E75C0" w:rsidRDefault="0098379B" w:rsidP="009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Блок: «Заказчик – Оценщик - СРО»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9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письма с приглашением в качестве экспертов представителей Росреестра, ЦБ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B" w:rsidRPr="002E75C0" w:rsidRDefault="0098379B" w:rsidP="002E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B" w:rsidRPr="002E75C0" w:rsidRDefault="0098379B" w:rsidP="002E75C0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9837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потребности в части электронного документооборота со стороны:</w:t>
            </w:r>
          </w:p>
          <w:p w:rsidR="0098379B" w:rsidRPr="002E75C0" w:rsidRDefault="0098379B" w:rsidP="002E75C0">
            <w:pPr>
              <w:pStyle w:val="a3"/>
              <w:numPr>
                <w:ilvl w:val="0"/>
                <w:numId w:val="1"/>
              </w:numPr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оценщиков.</w:t>
            </w:r>
          </w:p>
          <w:p w:rsidR="0098379B" w:rsidRPr="002E75C0" w:rsidRDefault="0098379B" w:rsidP="002E75C0">
            <w:pPr>
              <w:pStyle w:val="a3"/>
              <w:numPr>
                <w:ilvl w:val="0"/>
                <w:numId w:val="1"/>
              </w:numPr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СРОО.</w:t>
            </w:r>
          </w:p>
          <w:p w:rsidR="0098379B" w:rsidRPr="002E75C0" w:rsidRDefault="0098379B" w:rsidP="002E75C0">
            <w:pPr>
              <w:pStyle w:val="a3"/>
              <w:numPr>
                <w:ilvl w:val="0"/>
                <w:numId w:val="1"/>
              </w:numPr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регулятора.</w:t>
            </w:r>
          </w:p>
          <w:p w:rsidR="0098379B" w:rsidRPr="002E75C0" w:rsidRDefault="0098379B" w:rsidP="002E75C0">
            <w:pPr>
              <w:pStyle w:val="a3"/>
              <w:numPr>
                <w:ilvl w:val="0"/>
                <w:numId w:val="1"/>
              </w:numPr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заказчиков.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B" w:rsidRPr="002E75C0" w:rsidRDefault="0098379B" w:rsidP="002E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документ рабочей группы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B" w:rsidRPr="002E75C0" w:rsidRDefault="0098379B" w:rsidP="002E75C0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Февраль - Март 2016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Подготовить и согласовать с профильными ведомствами разъяснение по дате электронной подписи в отчете об оценке, предоставляемом в форме электронного документа.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Разъяснение по дате электронной подписи в отчете об оценке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 xml:space="preserve">1-й квартал 2016 года 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4C0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4"/>
          </w:tcPr>
          <w:p w:rsidR="0098379B" w:rsidRPr="002E75C0" w:rsidRDefault="0098379B" w:rsidP="002E75C0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b/>
                <w:sz w:val="24"/>
                <w:szCs w:val="24"/>
              </w:rPr>
              <w:t>Блок: «СРОО-Росреестр»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4C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Подготовить письмо в Росреестр с просьбой назначить контактное лицо по направлению работы "СРОО-Регулятор"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4C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Согласовать структуру и форма</w:t>
            </w:r>
            <w:proofErr w:type="gramStart"/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ы) предоставления отчетности в электронном виде от СРОО Росреестру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Проект информационного письма Росреестра об использовании такого формата отчетности с июня 2016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1-й квартал  2016</w:t>
            </w:r>
          </w:p>
        </w:tc>
      </w:tr>
      <w:tr w:rsidR="0098379B" w:rsidRPr="002E75C0" w:rsidTr="0098379B">
        <w:tc>
          <w:tcPr>
            <w:tcW w:w="8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4C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98379B" w:rsidRPr="002E75C0" w:rsidRDefault="0098379B" w:rsidP="002E75C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Внутренний документооборот СРО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Проект регламента по приему, обработке,  способах хранения и передаче информации в форме электронных документов  в СРО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9B" w:rsidRPr="002E75C0" w:rsidRDefault="0098379B" w:rsidP="002E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0">
              <w:rPr>
                <w:rFonts w:ascii="Times New Roman" w:hAnsi="Times New Roman" w:cs="Times New Roman"/>
                <w:sz w:val="24"/>
                <w:szCs w:val="24"/>
              </w:rPr>
              <w:t>Январь – март 2016</w:t>
            </w:r>
          </w:p>
        </w:tc>
      </w:tr>
    </w:tbl>
    <w:p w:rsidR="0098379B" w:rsidRPr="002E75C0" w:rsidRDefault="0098379B">
      <w:pPr>
        <w:rPr>
          <w:sz w:val="24"/>
          <w:szCs w:val="24"/>
        </w:rPr>
      </w:pPr>
    </w:p>
    <w:sectPr w:rsidR="0098379B" w:rsidRPr="002E75C0" w:rsidSect="002E75C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E51"/>
    <w:multiLevelType w:val="hybridMultilevel"/>
    <w:tmpl w:val="CFEC4B7A"/>
    <w:lvl w:ilvl="0" w:tplc="3B4673B2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09"/>
    <w:rsid w:val="0024131A"/>
    <w:rsid w:val="002E75C0"/>
    <w:rsid w:val="00500C33"/>
    <w:rsid w:val="0067159A"/>
    <w:rsid w:val="0098379B"/>
    <w:rsid w:val="009B4B09"/>
    <w:rsid w:val="00F44998"/>
    <w:rsid w:val="00FB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МЭР РФ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Admin</cp:lastModifiedBy>
  <cp:revision>2</cp:revision>
  <dcterms:created xsi:type="dcterms:W3CDTF">2016-01-24T20:34:00Z</dcterms:created>
  <dcterms:modified xsi:type="dcterms:W3CDTF">2016-01-24T20:34:00Z</dcterms:modified>
</cp:coreProperties>
</file>