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83" w:rsidRPr="00283234" w:rsidRDefault="00F30483" w:rsidP="00F3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283234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>Пресс-конференция на тему:</w:t>
      </w:r>
    </w:p>
    <w:p w:rsidR="00F13D6A" w:rsidRDefault="00F30483" w:rsidP="00F13D6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83234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«Кадастровая оценка недвижим</w:t>
      </w:r>
      <w:r w:rsidR="00561689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ости для целей налогообложения </w:t>
      </w:r>
      <w:r w:rsidRPr="00283234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- </w:t>
      </w:r>
    </w:p>
    <w:p w:rsidR="00F30483" w:rsidRDefault="00F41787" w:rsidP="00F13D6A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новости законодательного регулир</w:t>
      </w:r>
      <w:r w:rsidR="00A34C9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вания</w:t>
      </w:r>
      <w:r w:rsidR="00F30483" w:rsidRPr="00283234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»</w:t>
      </w:r>
    </w:p>
    <w:p w:rsidR="00F30483" w:rsidRDefault="00F30483" w:rsidP="00561689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30 мая</w:t>
      </w:r>
      <w:r w:rsidRPr="00EB56B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</w:t>
      </w:r>
      <w:r w:rsidR="005616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г. </w:t>
      </w:r>
      <w:r w:rsidRPr="00EB56B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МОСКВА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ИНТЕРФАКС</w:t>
      </w:r>
    </w:p>
    <w:p w:rsidR="00B60757" w:rsidRPr="00180DFF" w:rsidRDefault="00193581" w:rsidP="007E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813AC" w:rsidRPr="00180DFF">
        <w:rPr>
          <w:rFonts w:ascii="Times New Roman" w:hAnsi="Times New Roman" w:cs="Times New Roman"/>
          <w:i/>
          <w:sz w:val="24"/>
          <w:szCs w:val="24"/>
        </w:rPr>
        <w:t>4 мая 2016 г в ГД РФ внесен закон</w:t>
      </w:r>
      <w:r w:rsidR="00BE01FE">
        <w:rPr>
          <w:rFonts w:ascii="Times New Roman" w:hAnsi="Times New Roman" w:cs="Times New Roman"/>
          <w:i/>
          <w:sz w:val="24"/>
          <w:szCs w:val="24"/>
        </w:rPr>
        <w:t>опроект</w:t>
      </w:r>
      <w:r w:rsidR="008813AC" w:rsidRPr="00180DF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60757" w:rsidRPr="00180DFF">
        <w:rPr>
          <w:rFonts w:ascii="Times New Roman" w:hAnsi="Times New Roman" w:cs="Times New Roman"/>
          <w:i/>
          <w:sz w:val="24"/>
          <w:szCs w:val="24"/>
        </w:rPr>
        <w:t>О</w:t>
      </w:r>
      <w:r w:rsidR="008813AC" w:rsidRPr="00180DFF">
        <w:rPr>
          <w:rFonts w:ascii="Times New Roman" w:hAnsi="Times New Roman" w:cs="Times New Roman"/>
          <w:i/>
          <w:sz w:val="24"/>
          <w:szCs w:val="24"/>
        </w:rPr>
        <w:t xml:space="preserve"> ГКО», который кардинально меняет процедуру оценки имущества физических и юридических лиц.</w:t>
      </w:r>
      <w:r w:rsidR="00B60757" w:rsidRPr="00180DFF">
        <w:rPr>
          <w:rFonts w:ascii="Times New Roman" w:hAnsi="Times New Roman" w:cs="Times New Roman"/>
          <w:i/>
          <w:sz w:val="24"/>
          <w:szCs w:val="24"/>
        </w:rPr>
        <w:t xml:space="preserve"> Так как в РФ 86% граждан владеют объектами недвижимости, то принятие этого закона будет иметь широкий общественный резонанс, поскольку исходя из кадастровой </w:t>
      </w:r>
      <w:r w:rsidR="00A34C9B">
        <w:rPr>
          <w:rFonts w:ascii="Times New Roman" w:hAnsi="Times New Roman" w:cs="Times New Roman"/>
          <w:i/>
          <w:sz w:val="24"/>
          <w:szCs w:val="24"/>
        </w:rPr>
        <w:t>стоимости</w:t>
      </w:r>
      <w:r w:rsidR="00B60757" w:rsidRPr="00180DFF">
        <w:rPr>
          <w:rFonts w:ascii="Times New Roman" w:hAnsi="Times New Roman" w:cs="Times New Roman"/>
          <w:i/>
          <w:sz w:val="24"/>
          <w:szCs w:val="24"/>
        </w:rPr>
        <w:t>,  будет исчисляться величина налога на имущество.</w:t>
      </w:r>
      <w:r w:rsidR="00575FBA" w:rsidRPr="00180DFF">
        <w:rPr>
          <w:rFonts w:ascii="Times New Roman" w:hAnsi="Times New Roman" w:cs="Times New Roman"/>
          <w:i/>
          <w:sz w:val="24"/>
          <w:szCs w:val="24"/>
        </w:rPr>
        <w:t xml:space="preserve"> В условиях снижения доходов граждан, справедливость новых налогов приобретает особенную актуальность.</w:t>
      </w:r>
      <w:r w:rsidR="00180DFF">
        <w:rPr>
          <w:rFonts w:ascii="Times New Roman" w:hAnsi="Times New Roman" w:cs="Times New Roman"/>
          <w:i/>
          <w:sz w:val="24"/>
          <w:szCs w:val="24"/>
        </w:rPr>
        <w:t xml:space="preserve"> О ме</w:t>
      </w:r>
      <w:r w:rsidR="00C830F2" w:rsidRPr="00180DFF">
        <w:rPr>
          <w:rFonts w:ascii="Times New Roman" w:hAnsi="Times New Roman" w:cs="Times New Roman"/>
          <w:i/>
          <w:sz w:val="24"/>
          <w:szCs w:val="24"/>
        </w:rPr>
        <w:t xml:space="preserve">ханизмах совершенствования </w:t>
      </w:r>
      <w:r w:rsidR="00B60757" w:rsidRPr="00180DFF">
        <w:rPr>
          <w:rFonts w:ascii="Times New Roman" w:hAnsi="Times New Roman" w:cs="Times New Roman"/>
          <w:i/>
          <w:sz w:val="24"/>
          <w:szCs w:val="24"/>
        </w:rPr>
        <w:t>государственной кадастровой оценки расскажут представители законодательной, исполнительной власти, а также профессиональные участники рынка недвижимости и оценки.</w:t>
      </w:r>
    </w:p>
    <w:p w:rsidR="0037376C" w:rsidRPr="00180DFF" w:rsidRDefault="009B4BA4" w:rsidP="000B430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DFF">
        <w:rPr>
          <w:rFonts w:ascii="Times New Roman" w:hAnsi="Times New Roman" w:cs="Times New Roman"/>
          <w:b/>
          <w:sz w:val="24"/>
          <w:szCs w:val="24"/>
        </w:rPr>
        <w:t xml:space="preserve">Грачев Иван Дмитриевич, </w:t>
      </w:r>
      <w:r w:rsidRPr="00180DFF">
        <w:rPr>
          <w:rFonts w:ascii="Times New Roman" w:hAnsi="Times New Roman" w:cs="Times New Roman"/>
          <w:sz w:val="24"/>
          <w:szCs w:val="24"/>
        </w:rPr>
        <w:t>Депутат ГД РФ,  автор закона «Об оценочной деятельности», Президент Международной Академии ипотеки и недвижимости (МАИН)</w:t>
      </w:r>
    </w:p>
    <w:p w:rsidR="0037376C" w:rsidRPr="00180DFF" w:rsidRDefault="009B4BA4" w:rsidP="000B430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80DFF">
        <w:rPr>
          <w:rFonts w:ascii="Times New Roman" w:hAnsi="Times New Roman" w:cs="Times New Roman"/>
          <w:b/>
          <w:sz w:val="24"/>
          <w:szCs w:val="24"/>
        </w:rPr>
        <w:t>Катасонов</w:t>
      </w:r>
      <w:proofErr w:type="spellEnd"/>
      <w:r w:rsidRPr="00180DFF">
        <w:rPr>
          <w:rFonts w:ascii="Times New Roman" w:hAnsi="Times New Roman" w:cs="Times New Roman"/>
          <w:sz w:val="24"/>
          <w:szCs w:val="24"/>
        </w:rPr>
        <w:t xml:space="preserve"> </w:t>
      </w:r>
      <w:r w:rsidRPr="00180DFF">
        <w:rPr>
          <w:rFonts w:ascii="Times New Roman" w:hAnsi="Times New Roman" w:cs="Times New Roman"/>
          <w:b/>
          <w:sz w:val="24"/>
          <w:szCs w:val="24"/>
        </w:rPr>
        <w:t>Сергей Михайлович</w:t>
      </w:r>
      <w:r w:rsidRPr="00180DFF">
        <w:rPr>
          <w:rFonts w:ascii="Times New Roman" w:hAnsi="Times New Roman" w:cs="Times New Roman"/>
          <w:sz w:val="24"/>
          <w:szCs w:val="24"/>
        </w:rPr>
        <w:t>, первый зам</w:t>
      </w:r>
      <w:r w:rsidR="00561689">
        <w:rPr>
          <w:rFonts w:ascii="Times New Roman" w:hAnsi="Times New Roman" w:cs="Times New Roman"/>
          <w:sz w:val="24"/>
          <w:szCs w:val="24"/>
        </w:rPr>
        <w:t xml:space="preserve">еститель председателя комитета </w:t>
      </w:r>
      <w:r w:rsidR="00A34C9B">
        <w:rPr>
          <w:rFonts w:ascii="Times New Roman" w:hAnsi="Times New Roman" w:cs="Times New Roman"/>
          <w:sz w:val="24"/>
          <w:szCs w:val="24"/>
        </w:rPr>
        <w:t>ГД РФ</w:t>
      </w:r>
      <w:r w:rsidRPr="00180DFF">
        <w:rPr>
          <w:rFonts w:ascii="Times New Roman" w:hAnsi="Times New Roman" w:cs="Times New Roman"/>
          <w:sz w:val="24"/>
          <w:szCs w:val="24"/>
        </w:rPr>
        <w:t xml:space="preserve"> по бюджету и налогам</w:t>
      </w:r>
    </w:p>
    <w:p w:rsidR="0037376C" w:rsidRPr="00180DFF" w:rsidRDefault="009B4BA4" w:rsidP="000B430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DFF">
        <w:rPr>
          <w:rFonts w:ascii="Times New Roman" w:hAnsi="Times New Roman" w:cs="Times New Roman"/>
          <w:b/>
          <w:sz w:val="24"/>
          <w:szCs w:val="24"/>
        </w:rPr>
        <w:t>Сидякин Александр Геннадьевич</w:t>
      </w:r>
      <w:r w:rsidR="00561689">
        <w:rPr>
          <w:rFonts w:ascii="Times New Roman" w:hAnsi="Times New Roman" w:cs="Times New Roman"/>
          <w:sz w:val="24"/>
          <w:szCs w:val="24"/>
        </w:rPr>
        <w:t xml:space="preserve">, </w:t>
      </w:r>
      <w:r w:rsidRPr="00180DF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  <w:r w:rsidR="00A34C9B">
        <w:rPr>
          <w:rFonts w:ascii="Times New Roman" w:hAnsi="Times New Roman" w:cs="Times New Roman"/>
          <w:sz w:val="24"/>
          <w:szCs w:val="24"/>
        </w:rPr>
        <w:t>ГД РФ</w:t>
      </w:r>
      <w:r w:rsidRPr="00180DFF">
        <w:rPr>
          <w:rFonts w:ascii="Times New Roman" w:hAnsi="Times New Roman" w:cs="Times New Roman"/>
          <w:sz w:val="24"/>
          <w:szCs w:val="24"/>
        </w:rPr>
        <w:t xml:space="preserve"> по жилищной политике и жилищно-коммунальному хозяйству</w:t>
      </w:r>
    </w:p>
    <w:p w:rsidR="0037376C" w:rsidRPr="00180DFF" w:rsidRDefault="0037376C" w:rsidP="000B430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DFF">
        <w:rPr>
          <w:rFonts w:ascii="Times New Roman" w:hAnsi="Times New Roman" w:cs="Times New Roman"/>
          <w:b/>
          <w:sz w:val="24"/>
          <w:szCs w:val="24"/>
        </w:rPr>
        <w:t xml:space="preserve">Крутов Андрей Дмитриевич, </w:t>
      </w:r>
      <w:r w:rsidRPr="00180DFF">
        <w:rPr>
          <w:rFonts w:ascii="Times New Roman" w:hAnsi="Times New Roman" w:cs="Times New Roman"/>
          <w:sz w:val="24"/>
          <w:szCs w:val="24"/>
        </w:rPr>
        <w:t>депутат ГД РФ</w:t>
      </w:r>
    </w:p>
    <w:p w:rsidR="00575FBA" w:rsidRPr="00180DFF" w:rsidRDefault="009B4BA4" w:rsidP="000B430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Коган Александр Борисович,</w:t>
      </w:r>
      <w:r w:rsidR="000B430E"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30E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федерального проекта «Свой дом»,</w:t>
      </w:r>
      <w:r w:rsidR="000B430E"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="008813AC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B1E25" w:rsidRPr="00180DFF" w:rsidRDefault="002B1E25" w:rsidP="00575FB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Каминский</w:t>
      </w:r>
      <w:r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</w:t>
      </w:r>
      <w:r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Владимирович,</w:t>
      </w:r>
      <w:r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890F02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кадастровой оценке</w:t>
      </w:r>
      <w:proofErr w:type="gramEnd"/>
      <w:r w:rsidR="00890F02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оспариванию результатов определения кадастровой стоимости Общественного совета при </w:t>
      </w:r>
      <w:proofErr w:type="spellStart"/>
      <w:r w:rsidR="00890F02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76C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</w:t>
      </w:r>
      <w:r w:rsid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НП «СРОО «Экспертный совет»</w:t>
      </w:r>
    </w:p>
    <w:p w:rsidR="00261B10" w:rsidRPr="00180DFF" w:rsidRDefault="00261B10" w:rsidP="000B430E">
      <w:pPr>
        <w:pStyle w:val="a3"/>
        <w:numPr>
          <w:ilvl w:val="0"/>
          <w:numId w:val="10"/>
        </w:num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830F2"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улаков</w:t>
      </w:r>
      <w:r w:rsidR="00C830F2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2"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 Юрьевич</w:t>
      </w:r>
      <w:r w:rsidR="00C830F2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1A6C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по оценочной деятельности</w:t>
      </w:r>
      <w:r w:rsidR="00910B7E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Минэкономразвития РФ</w:t>
      </w:r>
      <w:r w:rsidR="00D31A6C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 Ассоциации «</w:t>
      </w:r>
      <w:r w:rsidR="00F41787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саморегу</w:t>
      </w:r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лируемых организаций оценщиков»,</w:t>
      </w:r>
      <w:r w:rsidR="00F41787"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6C" w:rsidRPr="001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Генерального директора ООО «ЦНЭС»,</w:t>
      </w:r>
      <w:r w:rsidR="00A3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</w:t>
      </w:r>
      <w:r w:rsidR="00A34C9B" w:rsidRPr="00A3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МГСУ</w:t>
      </w:r>
    </w:p>
    <w:p w:rsidR="002B1E25" w:rsidRPr="00180DFF" w:rsidRDefault="002B1E25" w:rsidP="00B65FC4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5B" w:rsidRPr="00180DFF" w:rsidRDefault="00A1785B" w:rsidP="00F13D6A">
      <w:pPr>
        <w:spacing w:after="0" w:line="240" w:lineRule="auto"/>
        <w:ind w:left="720" w:righ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Модератор </w:t>
      </w:r>
      <w:r w:rsidR="007E0E38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Пресс-конференции</w:t>
      </w:r>
      <w:r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830F2" w:rsidRPr="00F13D6A" w:rsidRDefault="00C830F2" w:rsidP="00F13D6A">
      <w:pPr>
        <w:pStyle w:val="a3"/>
        <w:numPr>
          <w:ilvl w:val="0"/>
          <w:numId w:val="11"/>
        </w:numPr>
        <w:spacing w:after="0" w:line="240" w:lineRule="auto"/>
        <w:ind w:left="1843" w:righ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Радченко Ирина Станиславовна,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Международного </w:t>
      </w:r>
      <w:r w:rsidR="0056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инвесторов «ИНТЕГРАЦИЯ», </w:t>
      </w:r>
      <w:r w:rsidRPr="00F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 Международной академии ипотеки и недвижимости (МАИН)</w:t>
      </w:r>
    </w:p>
    <w:p w:rsidR="00180DFF" w:rsidRPr="00180DFF" w:rsidRDefault="00180DFF" w:rsidP="00B65FC4">
      <w:pPr>
        <w:spacing w:after="0" w:line="240" w:lineRule="auto"/>
        <w:ind w:left="1134" w:right="-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498" w:rsidRPr="00180DFF" w:rsidRDefault="00A1785B" w:rsidP="009C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проведения </w:t>
      </w:r>
      <w:r w:rsidR="00AC56BF"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</w:t>
      </w: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конференции:</w:t>
      </w:r>
    </w:p>
    <w:p w:rsidR="00193581" w:rsidRPr="00180DFF" w:rsidRDefault="003C3498" w:rsidP="00AC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1785B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бсуждение возможных</w:t>
      </w:r>
      <w:r w:rsidR="00193581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1785B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последствий </w:t>
      </w:r>
      <w:r w:rsidR="00BE0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принятия</w:t>
      </w:r>
      <w:r w:rsidR="0056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785B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</w:t>
      </w:r>
      <w:r w:rsidR="00BE0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опроекта</w:t>
      </w:r>
      <w:r w:rsidR="00575FBA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ГКО», </w:t>
      </w:r>
      <w:r w:rsidR="0056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также </w:t>
      </w:r>
      <w:r w:rsidR="00193581"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 решения проблемы несовершенства оценки кадастровой стоимости недвижимости.</w:t>
      </w:r>
    </w:p>
    <w:p w:rsidR="00A1785B" w:rsidRPr="00180DFF" w:rsidRDefault="00A1785B" w:rsidP="00AC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Подобная дискуссия – это вклад в создание гражданского общества в России и попытка установить диалог меж</w:t>
      </w:r>
      <w:r w:rsidR="00561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 представителями власти, СМИ </w:t>
      </w:r>
      <w:r w:rsidRPr="0018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бизнес-сообществом.</w:t>
      </w:r>
    </w:p>
    <w:bookmarkEnd w:id="0"/>
    <w:p w:rsidR="00180DFF" w:rsidRPr="00180DFF" w:rsidRDefault="00180DFF" w:rsidP="00AC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6353"/>
      </w:tblGrid>
      <w:tr w:rsidR="003016D5" w:rsidRPr="00180DFF" w:rsidTr="00D31A6C">
        <w:tc>
          <w:tcPr>
            <w:tcW w:w="4219" w:type="dxa"/>
          </w:tcPr>
          <w:p w:rsidR="00F56C01" w:rsidRDefault="00575FBA" w:rsidP="003016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30.05.16 И</w:t>
            </w:r>
            <w:r w:rsidR="00F56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нтерфакс</w:t>
            </w:r>
          </w:p>
          <w:p w:rsidR="003016D5" w:rsidRPr="00180DFF" w:rsidRDefault="003016D5" w:rsidP="003016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6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2.30</w:t>
            </w:r>
            <w:r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56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3016D5" w:rsidRPr="00180DFF" w:rsidRDefault="003016D5" w:rsidP="003016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Москва, </w:t>
            </w:r>
            <w:r w:rsidR="00F56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</w:t>
            </w:r>
            <w:r w:rsidR="0037376C"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</w:t>
            </w:r>
            <w:r w:rsidR="00F56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–Ямская, 2</w:t>
            </w:r>
            <w:r w:rsidRPr="0018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16D5" w:rsidRPr="00F56C01" w:rsidRDefault="003016D5" w:rsidP="0030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180DFF" w:rsidRPr="00180DFF" w:rsidRDefault="00180DFF" w:rsidP="00180DFF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0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Радченко Ирина Станиславовна</w:t>
            </w:r>
          </w:p>
          <w:p w:rsidR="00180DFF" w:rsidRPr="00180DFF" w:rsidRDefault="00180DFF" w:rsidP="00180DFF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0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Вице-президент МАИН</w:t>
            </w:r>
          </w:p>
          <w:p w:rsidR="00180DFF" w:rsidRPr="00180DFF" w:rsidRDefault="00180DFF" w:rsidP="00180DFF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+7(985) 2209242</w:t>
            </w:r>
          </w:p>
          <w:p w:rsidR="003016D5" w:rsidRPr="00180DFF" w:rsidRDefault="003016D5" w:rsidP="003016D5">
            <w:pPr>
              <w:tabs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6D5" w:rsidRPr="00180DFF" w:rsidTr="00D31A6C">
        <w:trPr>
          <w:trHeight w:val="1027"/>
        </w:trPr>
        <w:tc>
          <w:tcPr>
            <w:tcW w:w="4219" w:type="dxa"/>
          </w:tcPr>
          <w:p w:rsidR="003016D5" w:rsidRPr="00180DFF" w:rsidRDefault="003016D5" w:rsidP="003016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016D5" w:rsidRPr="00180DFF" w:rsidRDefault="003016D5" w:rsidP="00F26449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01AF" w:rsidRPr="00561689" w:rsidRDefault="005301AF" w:rsidP="00561689">
      <w:pPr>
        <w:tabs>
          <w:tab w:val="left" w:pos="8460"/>
        </w:tabs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18"/>
          <w:szCs w:val="18"/>
          <w:u w:val="none"/>
          <w:lang w:val="en-US" w:eastAsia="ru-RU"/>
        </w:rPr>
      </w:pPr>
    </w:p>
    <w:sectPr w:rsidR="005301AF" w:rsidRPr="00561689" w:rsidSect="00BD2869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7E0"/>
    <w:multiLevelType w:val="hybridMultilevel"/>
    <w:tmpl w:val="EA66D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44B79"/>
    <w:multiLevelType w:val="hybridMultilevel"/>
    <w:tmpl w:val="265027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8F2884"/>
    <w:multiLevelType w:val="hybridMultilevel"/>
    <w:tmpl w:val="22EE8E60"/>
    <w:lvl w:ilvl="0" w:tplc="041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D5F7A98"/>
    <w:multiLevelType w:val="hybridMultilevel"/>
    <w:tmpl w:val="7C1E0C8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39E7FB8"/>
    <w:multiLevelType w:val="hybridMultilevel"/>
    <w:tmpl w:val="DDA2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11F"/>
    <w:multiLevelType w:val="hybridMultilevel"/>
    <w:tmpl w:val="DDFED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B0AA7"/>
    <w:multiLevelType w:val="hybridMultilevel"/>
    <w:tmpl w:val="B3C05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580AC3"/>
    <w:multiLevelType w:val="hybridMultilevel"/>
    <w:tmpl w:val="2C88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3A73"/>
    <w:multiLevelType w:val="hybridMultilevel"/>
    <w:tmpl w:val="51083A2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4425575"/>
    <w:multiLevelType w:val="hybridMultilevel"/>
    <w:tmpl w:val="919C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F17E4"/>
    <w:multiLevelType w:val="hybridMultilevel"/>
    <w:tmpl w:val="652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06"/>
    <w:rsid w:val="00051691"/>
    <w:rsid w:val="000B1089"/>
    <w:rsid w:val="000B430E"/>
    <w:rsid w:val="00156EE3"/>
    <w:rsid w:val="00180DFF"/>
    <w:rsid w:val="00181AF4"/>
    <w:rsid w:val="0018768A"/>
    <w:rsid w:val="00193581"/>
    <w:rsid w:val="00197167"/>
    <w:rsid w:val="001A5F5F"/>
    <w:rsid w:val="00216907"/>
    <w:rsid w:val="00252F42"/>
    <w:rsid w:val="00255F8A"/>
    <w:rsid w:val="00261B10"/>
    <w:rsid w:val="002B1E25"/>
    <w:rsid w:val="002B544D"/>
    <w:rsid w:val="003016D5"/>
    <w:rsid w:val="0037376C"/>
    <w:rsid w:val="003C3498"/>
    <w:rsid w:val="003D1959"/>
    <w:rsid w:val="003D7A73"/>
    <w:rsid w:val="004201A8"/>
    <w:rsid w:val="004770EE"/>
    <w:rsid w:val="00495730"/>
    <w:rsid w:val="004A316C"/>
    <w:rsid w:val="004B1A6E"/>
    <w:rsid w:val="005301AF"/>
    <w:rsid w:val="00561689"/>
    <w:rsid w:val="00575FBA"/>
    <w:rsid w:val="0058676A"/>
    <w:rsid w:val="00643FF2"/>
    <w:rsid w:val="00646E62"/>
    <w:rsid w:val="00671406"/>
    <w:rsid w:val="00675E57"/>
    <w:rsid w:val="007E0E38"/>
    <w:rsid w:val="00817515"/>
    <w:rsid w:val="008813AC"/>
    <w:rsid w:val="00890F02"/>
    <w:rsid w:val="00902E57"/>
    <w:rsid w:val="00910B7E"/>
    <w:rsid w:val="009B4BA4"/>
    <w:rsid w:val="009C3B51"/>
    <w:rsid w:val="00A1785B"/>
    <w:rsid w:val="00A34C9B"/>
    <w:rsid w:val="00A55C6D"/>
    <w:rsid w:val="00AA4496"/>
    <w:rsid w:val="00AC56BF"/>
    <w:rsid w:val="00AE644C"/>
    <w:rsid w:val="00AF3016"/>
    <w:rsid w:val="00B60757"/>
    <w:rsid w:val="00B65FC4"/>
    <w:rsid w:val="00BD2869"/>
    <w:rsid w:val="00BE01FE"/>
    <w:rsid w:val="00C74EE5"/>
    <w:rsid w:val="00C830F2"/>
    <w:rsid w:val="00CA45F3"/>
    <w:rsid w:val="00D066F4"/>
    <w:rsid w:val="00D067B2"/>
    <w:rsid w:val="00D30217"/>
    <w:rsid w:val="00D31A6C"/>
    <w:rsid w:val="00D57DB6"/>
    <w:rsid w:val="00DC61B7"/>
    <w:rsid w:val="00E247F0"/>
    <w:rsid w:val="00E33AD0"/>
    <w:rsid w:val="00EA4CAC"/>
    <w:rsid w:val="00EB0FCA"/>
    <w:rsid w:val="00EB1626"/>
    <w:rsid w:val="00EB56B2"/>
    <w:rsid w:val="00EE7CDF"/>
    <w:rsid w:val="00F13D6A"/>
    <w:rsid w:val="00F26449"/>
    <w:rsid w:val="00F30483"/>
    <w:rsid w:val="00F41787"/>
    <w:rsid w:val="00F56C01"/>
    <w:rsid w:val="00F74638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A0A94-E3B9-41FC-9447-BFA7DB4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34C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4C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4C9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4C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4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Маша Чеснокова</cp:lastModifiedBy>
  <cp:revision>3</cp:revision>
  <cp:lastPrinted>2015-06-02T11:12:00Z</cp:lastPrinted>
  <dcterms:created xsi:type="dcterms:W3CDTF">2016-05-23T13:29:00Z</dcterms:created>
  <dcterms:modified xsi:type="dcterms:W3CDTF">2016-05-25T07:10:00Z</dcterms:modified>
</cp:coreProperties>
</file>