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F6FD" w14:textId="77777777" w:rsidR="001C0D5C" w:rsidRPr="00E003AE" w:rsidRDefault="001C0D5C" w:rsidP="00646CF5">
      <w:pPr>
        <w:spacing w:after="0" w:line="252" w:lineRule="auto"/>
        <w:rPr>
          <w:rFonts w:cs="Times New Roman"/>
          <w:b/>
          <w:sz w:val="24"/>
          <w:szCs w:val="24"/>
          <w:lang w:eastAsia="ru-RU"/>
        </w:rPr>
      </w:pPr>
    </w:p>
    <w:p w14:paraId="7292C568" w14:textId="6934DA67" w:rsidR="009730B2" w:rsidRPr="00284AEA" w:rsidRDefault="009730B2" w:rsidP="009730B2">
      <w:pPr>
        <w:tabs>
          <w:tab w:val="left" w:pos="0"/>
          <w:tab w:val="left" w:pos="1134"/>
        </w:tabs>
        <w:spacing w:after="0" w:line="276" w:lineRule="auto"/>
        <w:jc w:val="right"/>
        <w:rPr>
          <w:rFonts w:ascii="Times New Roman" w:hAnsi="Times New Roman" w:cs="Times New Roman"/>
          <w:i/>
          <w:iCs/>
          <w:sz w:val="24"/>
          <w:szCs w:val="24"/>
        </w:rPr>
      </w:pPr>
      <w:bookmarkStart w:id="0" w:name="_heading=h.80hvakmszaa9" w:colFirst="0" w:colLast="0"/>
      <w:bookmarkStart w:id="1" w:name="_heading=h.j6p0slxen95y" w:colFirst="0" w:colLast="0"/>
      <w:bookmarkStart w:id="2" w:name="_heading=h.m4kug3568mo9" w:colFirst="0" w:colLast="0"/>
      <w:bookmarkStart w:id="3" w:name="_heading=h.nw1p9at6mtx" w:colFirst="0" w:colLast="0"/>
      <w:bookmarkEnd w:id="0"/>
      <w:bookmarkEnd w:id="1"/>
      <w:bookmarkEnd w:id="2"/>
      <w:bookmarkEnd w:id="3"/>
      <w:r w:rsidRPr="00284AEA">
        <w:rPr>
          <w:rFonts w:ascii="Times New Roman" w:hAnsi="Times New Roman" w:cs="Times New Roman"/>
          <w:i/>
          <w:iCs/>
          <w:sz w:val="24"/>
          <w:szCs w:val="24"/>
        </w:rPr>
        <w:t>Приложение 2.</w:t>
      </w:r>
    </w:p>
    <w:p w14:paraId="1DA8E255" w14:textId="77777777" w:rsidR="009730B2" w:rsidRPr="00284AEA" w:rsidRDefault="009730B2" w:rsidP="00A15C4A">
      <w:pPr>
        <w:tabs>
          <w:tab w:val="left" w:pos="0"/>
          <w:tab w:val="left" w:pos="1134"/>
        </w:tabs>
        <w:spacing w:after="0" w:line="276" w:lineRule="auto"/>
        <w:jc w:val="both"/>
        <w:rPr>
          <w:rFonts w:ascii="Times New Roman" w:hAnsi="Times New Roman" w:cs="Times New Roman"/>
          <w:sz w:val="24"/>
          <w:szCs w:val="24"/>
        </w:rPr>
      </w:pPr>
    </w:p>
    <w:p w14:paraId="50B093A0" w14:textId="0F35B791" w:rsidR="009730B2" w:rsidRPr="00284AEA" w:rsidRDefault="009730B2" w:rsidP="009730B2">
      <w:pPr>
        <w:tabs>
          <w:tab w:val="left" w:pos="0"/>
          <w:tab w:val="left" w:pos="1134"/>
        </w:tabs>
        <w:spacing w:after="0" w:line="276" w:lineRule="auto"/>
        <w:jc w:val="center"/>
        <w:rPr>
          <w:rFonts w:ascii="Times New Roman" w:hAnsi="Times New Roman" w:cs="Times New Roman"/>
          <w:b/>
          <w:bCs/>
          <w:sz w:val="24"/>
          <w:szCs w:val="24"/>
        </w:rPr>
      </w:pPr>
      <w:r w:rsidRPr="00284AEA">
        <w:rPr>
          <w:rFonts w:ascii="Times New Roman" w:hAnsi="Times New Roman" w:cs="Times New Roman"/>
          <w:b/>
          <w:bCs/>
          <w:sz w:val="24"/>
          <w:szCs w:val="24"/>
        </w:rPr>
        <w:t>Анализ закупок орган</w:t>
      </w:r>
      <w:r w:rsidR="00D866C4">
        <w:rPr>
          <w:rFonts w:ascii="Times New Roman" w:hAnsi="Times New Roman" w:cs="Times New Roman"/>
          <w:b/>
          <w:bCs/>
          <w:sz w:val="24"/>
          <w:szCs w:val="24"/>
        </w:rPr>
        <w:t>ов</w:t>
      </w:r>
      <w:r w:rsidRPr="00284AEA">
        <w:rPr>
          <w:rFonts w:ascii="Times New Roman" w:hAnsi="Times New Roman" w:cs="Times New Roman"/>
          <w:b/>
          <w:bCs/>
          <w:sz w:val="24"/>
          <w:szCs w:val="24"/>
        </w:rPr>
        <w:t xml:space="preserve"> власти и корпораци</w:t>
      </w:r>
      <w:r w:rsidR="00D866C4">
        <w:rPr>
          <w:rFonts w:ascii="Times New Roman" w:hAnsi="Times New Roman" w:cs="Times New Roman"/>
          <w:b/>
          <w:bCs/>
          <w:sz w:val="24"/>
          <w:szCs w:val="24"/>
        </w:rPr>
        <w:t>й</w:t>
      </w:r>
    </w:p>
    <w:p w14:paraId="7CCB6261" w14:textId="77777777" w:rsidR="009730B2" w:rsidRPr="00284AEA" w:rsidRDefault="009730B2" w:rsidP="009730B2">
      <w:pPr>
        <w:tabs>
          <w:tab w:val="left" w:pos="0"/>
          <w:tab w:val="left" w:pos="1134"/>
        </w:tabs>
        <w:spacing w:after="0" w:line="276" w:lineRule="auto"/>
        <w:jc w:val="center"/>
        <w:rPr>
          <w:rFonts w:ascii="Times New Roman" w:hAnsi="Times New Roman" w:cs="Times New Roman"/>
          <w:b/>
          <w:bCs/>
          <w:sz w:val="24"/>
          <w:szCs w:val="24"/>
        </w:rPr>
      </w:pPr>
    </w:p>
    <w:tbl>
      <w:tblPr>
        <w:tblStyle w:val="ad"/>
        <w:tblW w:w="15446" w:type="dxa"/>
        <w:tblLayout w:type="fixed"/>
        <w:tblLook w:val="04A0" w:firstRow="1" w:lastRow="0" w:firstColumn="1" w:lastColumn="0" w:noHBand="0" w:noVBand="1"/>
      </w:tblPr>
      <w:tblGrid>
        <w:gridCol w:w="503"/>
        <w:gridCol w:w="1335"/>
        <w:gridCol w:w="1843"/>
        <w:gridCol w:w="992"/>
        <w:gridCol w:w="8930"/>
        <w:gridCol w:w="1843"/>
      </w:tblGrid>
      <w:tr w:rsidR="00CA1E44" w:rsidRPr="00284AEA" w14:paraId="2466B23D" w14:textId="77777777" w:rsidTr="00A45AD9">
        <w:tc>
          <w:tcPr>
            <w:tcW w:w="503" w:type="dxa"/>
          </w:tcPr>
          <w:p w14:paraId="2DAA6945" w14:textId="30B7F305"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 п/п</w:t>
            </w:r>
          </w:p>
        </w:tc>
        <w:tc>
          <w:tcPr>
            <w:tcW w:w="1335" w:type="dxa"/>
          </w:tcPr>
          <w:p w14:paraId="7CC59CCC" w14:textId="1A8CF1B3" w:rsidR="00DA7DAA" w:rsidRPr="00284AEA" w:rsidRDefault="00DA7DAA" w:rsidP="00F2101D">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Даты проведения</w:t>
            </w:r>
          </w:p>
        </w:tc>
        <w:tc>
          <w:tcPr>
            <w:tcW w:w="1843" w:type="dxa"/>
          </w:tcPr>
          <w:p w14:paraId="7D953BC1" w14:textId="3FE62FD4" w:rsidR="00DA7DAA" w:rsidRPr="00A45AD9" w:rsidRDefault="00DA7DAA" w:rsidP="00CA1E44">
            <w:pPr>
              <w:tabs>
                <w:tab w:val="left" w:pos="0"/>
                <w:tab w:val="left" w:pos="1134"/>
              </w:tabs>
              <w:spacing w:line="276" w:lineRule="auto"/>
              <w:jc w:val="center"/>
              <w:rPr>
                <w:rFonts w:ascii="Times New Roman" w:hAnsi="Times New Roman" w:cs="Times New Roman"/>
                <w:b/>
                <w:bCs/>
                <w:sz w:val="18"/>
                <w:szCs w:val="18"/>
              </w:rPr>
            </w:pPr>
            <w:r w:rsidRPr="00A45AD9">
              <w:rPr>
                <w:rFonts w:ascii="Times New Roman" w:hAnsi="Times New Roman" w:cs="Times New Roman"/>
                <w:b/>
                <w:bCs/>
                <w:sz w:val="18"/>
                <w:szCs w:val="18"/>
              </w:rPr>
              <w:t>Заказчик</w:t>
            </w:r>
          </w:p>
        </w:tc>
        <w:tc>
          <w:tcPr>
            <w:tcW w:w="992" w:type="dxa"/>
          </w:tcPr>
          <w:p w14:paraId="3DA47835" w14:textId="0D35C2D9"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Закупка</w:t>
            </w:r>
          </w:p>
        </w:tc>
        <w:tc>
          <w:tcPr>
            <w:tcW w:w="8930" w:type="dxa"/>
          </w:tcPr>
          <w:p w14:paraId="61224416" w14:textId="6280C603" w:rsidR="00DA7DAA" w:rsidRPr="00284AEA" w:rsidRDefault="00DA7DAA" w:rsidP="00CA1E44">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Объект</w:t>
            </w:r>
          </w:p>
        </w:tc>
        <w:tc>
          <w:tcPr>
            <w:tcW w:w="1843" w:type="dxa"/>
          </w:tcPr>
          <w:p w14:paraId="7A9AEC43" w14:textId="4DC67F10" w:rsidR="00DA7DAA" w:rsidRPr="00284AEA" w:rsidRDefault="00DA7DAA" w:rsidP="006C6A85">
            <w:pPr>
              <w:tabs>
                <w:tab w:val="left" w:pos="0"/>
                <w:tab w:val="left" w:pos="1134"/>
              </w:tabs>
              <w:spacing w:line="276" w:lineRule="auto"/>
              <w:jc w:val="center"/>
              <w:rPr>
                <w:rFonts w:ascii="Times New Roman" w:hAnsi="Times New Roman" w:cs="Times New Roman"/>
                <w:b/>
                <w:bCs/>
                <w:sz w:val="20"/>
                <w:szCs w:val="20"/>
              </w:rPr>
            </w:pPr>
            <w:r w:rsidRPr="00284AEA">
              <w:rPr>
                <w:rFonts w:ascii="Times New Roman" w:hAnsi="Times New Roman" w:cs="Times New Roman"/>
                <w:b/>
                <w:bCs/>
                <w:sz w:val="20"/>
                <w:szCs w:val="20"/>
              </w:rPr>
              <w:t>Источник</w:t>
            </w:r>
          </w:p>
        </w:tc>
      </w:tr>
      <w:tr w:rsidR="00CA1E44" w:rsidRPr="00284AEA" w14:paraId="2389040C" w14:textId="77777777" w:rsidTr="00A45AD9">
        <w:tc>
          <w:tcPr>
            <w:tcW w:w="503" w:type="dxa"/>
            <w:vAlign w:val="center"/>
          </w:tcPr>
          <w:p w14:paraId="12D09738" w14:textId="1D0BC12A"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w:t>
            </w:r>
          </w:p>
        </w:tc>
        <w:tc>
          <w:tcPr>
            <w:tcW w:w="1335" w:type="dxa"/>
          </w:tcPr>
          <w:p w14:paraId="2F76A59F" w14:textId="4DF99CC6"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c 18.03.2022  по 18.03.2022 </w:t>
            </w:r>
          </w:p>
        </w:tc>
        <w:tc>
          <w:tcPr>
            <w:tcW w:w="1843" w:type="dxa"/>
            <w:vAlign w:val="center"/>
          </w:tcPr>
          <w:p w14:paraId="6745F6A4" w14:textId="435D0C8B" w:rsidR="00DA7DA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ГБУ</w:t>
            </w:r>
            <w:r w:rsidR="00DA7DAA" w:rsidRPr="00A45AD9">
              <w:rPr>
                <w:rFonts w:ascii="Times New Roman" w:hAnsi="Times New Roman" w:cs="Times New Roman"/>
                <w:sz w:val="18"/>
                <w:szCs w:val="18"/>
              </w:rPr>
              <w:t xml:space="preserve"> ЗДРАВООХРАНЕНИЯ ГОРОДА МОСКВЫ «ДЕТСКАЯ ГОРОДСКАЯ КЛИНИЧЕСКАЯ БОЛЬНИЦА ИМЕНИ З.А. БАШЛЯЕВОЙ ДЕПАРТАМЕНТА ЗДРАВООХРАНЕНИЯ ГОРОДА МОСКВЫ»</w:t>
            </w:r>
          </w:p>
        </w:tc>
        <w:tc>
          <w:tcPr>
            <w:tcW w:w="992" w:type="dxa"/>
            <w:vAlign w:val="center"/>
          </w:tcPr>
          <w:p w14:paraId="612450C7" w14:textId="2C2BDC1F" w:rsidR="00DA7DAA" w:rsidRPr="00284AEA" w:rsidRDefault="00DA7DAA" w:rsidP="00DA7DA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Котировочная сессия 9275528</w:t>
            </w:r>
          </w:p>
        </w:tc>
        <w:tc>
          <w:tcPr>
            <w:tcW w:w="8930" w:type="dxa"/>
            <w:vAlign w:val="center"/>
          </w:tcPr>
          <w:p w14:paraId="036962DE"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закупки: определение рыночной стоимости </w:t>
            </w:r>
            <w:r w:rsidRPr="00284AEA">
              <w:rPr>
                <w:rFonts w:ascii="Times New Roman" w:hAnsi="Times New Roman" w:cs="Times New Roman"/>
                <w:b/>
                <w:bCs/>
                <w:sz w:val="20"/>
                <w:szCs w:val="20"/>
              </w:rPr>
              <w:t>права пользования на условиях аренды</w:t>
            </w:r>
            <w:r w:rsidRPr="00284AEA">
              <w:rPr>
                <w:rFonts w:ascii="Times New Roman" w:hAnsi="Times New Roman" w:cs="Times New Roman"/>
                <w:sz w:val="20"/>
                <w:szCs w:val="20"/>
              </w:rPr>
              <w:t xml:space="preserve"> в течение одного платежного периода, выраженного в рублях за за 1 кв.м. в год. </w:t>
            </w:r>
          </w:p>
          <w:p w14:paraId="66002F0E"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p>
          <w:p w14:paraId="0213CD5F" w14:textId="7D028DA0"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Объектом аренды является нежилое помещение, расположенное по адресу: г. Москва, ул. Героев Панфиловцев, д.28 (этаж 2, помещение IV, комната №9, площадью 9,4 кв.м, комната №10, площадью 9,6 кв.м.), общей площадью 19 (девятнадцать) кв. м.</w:t>
            </w:r>
          </w:p>
        </w:tc>
        <w:tc>
          <w:tcPr>
            <w:tcW w:w="1843" w:type="dxa"/>
            <w:vAlign w:val="center"/>
          </w:tcPr>
          <w:p w14:paraId="4CBA562E" w14:textId="24BDF9A8"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hyperlink r:id="rId8" w:history="1">
              <w:r w:rsidRPr="00284AEA">
                <w:rPr>
                  <w:rStyle w:val="aa"/>
                  <w:rFonts w:ascii="Times New Roman" w:hAnsi="Times New Roman" w:cs="Times New Roman"/>
                  <w:sz w:val="20"/>
                  <w:szCs w:val="20"/>
                </w:rPr>
                <w:t>https://zakupki.mos.ru/auction/9275528?cameFrom.to</w:t>
              </w:r>
            </w:hyperlink>
            <w:r w:rsidRPr="00284AEA">
              <w:rPr>
                <w:rFonts w:ascii="Times New Roman" w:hAnsi="Times New Roman" w:cs="Times New Roman"/>
                <w:sz w:val="20"/>
                <w:szCs w:val="20"/>
              </w:rPr>
              <w:t>=</w:t>
            </w:r>
            <w:r w:rsidRPr="00284AEA">
              <w:rPr>
                <w:rFonts w:ascii="Times New Roman" w:hAnsi="Times New Roman" w:cs="Times New Roman"/>
                <w:sz w:val="20"/>
                <w:szCs w:val="20"/>
              </w:rPr>
              <w:br/>
              <w:t>purchase.list&amp;cameFrom.queryStringObject.state=</w:t>
            </w:r>
            <w:r w:rsidRPr="00284AEA">
              <w:rPr>
                <w:rFonts w:ascii="Times New Roman" w:hAnsi="Times New Roman" w:cs="Times New Roman"/>
                <w:sz w:val="20"/>
                <w:szCs w:val="20"/>
              </w:rPr>
              <w:br/>
              <w:t>%7B%22currentTab%22%3A8%7D</w:t>
            </w:r>
          </w:p>
        </w:tc>
      </w:tr>
      <w:tr w:rsidR="00CA1E44" w:rsidRPr="00284AEA" w14:paraId="0C4FB878" w14:textId="77777777" w:rsidTr="00A45AD9">
        <w:tc>
          <w:tcPr>
            <w:tcW w:w="503" w:type="dxa"/>
          </w:tcPr>
          <w:p w14:paraId="5A6D08F7" w14:textId="4FAFA676"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w:t>
            </w:r>
          </w:p>
        </w:tc>
        <w:tc>
          <w:tcPr>
            <w:tcW w:w="1335" w:type="dxa"/>
          </w:tcPr>
          <w:p w14:paraId="60E3A2B1" w14:textId="70F01C4F"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c 09.04.2021  по 09.04.202</w:t>
            </w:r>
          </w:p>
        </w:tc>
        <w:tc>
          <w:tcPr>
            <w:tcW w:w="1843" w:type="dxa"/>
          </w:tcPr>
          <w:p w14:paraId="23FDC5F2" w14:textId="6AFF9CE2" w:rsidR="00DA7DA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ГБУ</w:t>
            </w:r>
            <w:r w:rsidR="00DA7DAA" w:rsidRPr="00A45AD9">
              <w:rPr>
                <w:rFonts w:ascii="Times New Roman" w:hAnsi="Times New Roman" w:cs="Times New Roman"/>
                <w:sz w:val="18"/>
                <w:szCs w:val="18"/>
              </w:rPr>
              <w:t xml:space="preserve"> города Москвы «Объединение культурных и досуговых центров Центрального административного округа»</w:t>
            </w:r>
          </w:p>
        </w:tc>
        <w:tc>
          <w:tcPr>
            <w:tcW w:w="992" w:type="dxa"/>
          </w:tcPr>
          <w:p w14:paraId="181CA2F1" w14:textId="72A938C3"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Котировочная сессия 9030551 </w:t>
            </w:r>
          </w:p>
        </w:tc>
        <w:tc>
          <w:tcPr>
            <w:tcW w:w="8930" w:type="dxa"/>
          </w:tcPr>
          <w:p w14:paraId="45EBAD81" w14:textId="367E81C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оценки:</w:t>
            </w:r>
            <w:r w:rsidRPr="00284AEA">
              <w:rPr>
                <w:rFonts w:ascii="Times New Roman" w:hAnsi="Times New Roman" w:cs="Times New Roman"/>
                <w:sz w:val="20"/>
                <w:szCs w:val="20"/>
              </w:rPr>
              <w:tab/>
            </w:r>
            <w:r w:rsidRPr="00284AEA">
              <w:rPr>
                <w:rFonts w:ascii="Times New Roman" w:hAnsi="Times New Roman" w:cs="Times New Roman"/>
                <w:b/>
                <w:bCs/>
                <w:sz w:val="20"/>
                <w:szCs w:val="20"/>
              </w:rPr>
              <w:t>Право пользования либо совокупность прав пользования и владения объектом аренды</w:t>
            </w:r>
            <w:r w:rsidRPr="00284AEA">
              <w:rPr>
                <w:rFonts w:ascii="Times New Roman" w:hAnsi="Times New Roman" w:cs="Times New Roman"/>
                <w:sz w:val="20"/>
                <w:szCs w:val="20"/>
              </w:rPr>
              <w:t xml:space="preserve"> в течение одного платежного периода (за 1 кв. м. в час).</w:t>
            </w:r>
          </w:p>
          <w:p w14:paraId="7D6BF604" w14:textId="77777777"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аренды:</w:t>
            </w:r>
            <w:r w:rsidRPr="00284AEA">
              <w:rPr>
                <w:rFonts w:ascii="Times New Roman" w:hAnsi="Times New Roman" w:cs="Times New Roman"/>
                <w:sz w:val="20"/>
                <w:szCs w:val="20"/>
              </w:rPr>
              <w:tab/>
              <w:t>Нежилые помещения, перечисленные в настоящем Техническом задании (15 объектов недвижимого имущества).</w:t>
            </w:r>
          </w:p>
          <w:p w14:paraId="31C9F496" w14:textId="32606138"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Имущественные права на объекты оценки: Право собственности на объекты аренды принадлежит городу Москве. Объекты оценки находятся в оперативном управлении Заказчика, что подтверждается правоудостоверяющими документами.</w:t>
            </w:r>
          </w:p>
          <w:p w14:paraId="599FA310" w14:textId="2BB8DF28" w:rsidR="00DA7DAA" w:rsidRPr="00284AEA" w:rsidRDefault="00DA7DA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w:t>
            </w:r>
            <w:r w:rsidRPr="00284AEA">
              <w:rPr>
                <w:rFonts w:ascii="Times New Roman" w:hAnsi="Times New Roman" w:cs="Times New Roman"/>
                <w:sz w:val="20"/>
                <w:szCs w:val="20"/>
              </w:rPr>
              <w:tab/>
              <w:t>Расчет рыночной стоимости за право пользования 1 кв. м. площади каждого объекта оценки за 1 час в целях предоставления его в краткосрочную аренду для проведения культурно-просветительских и досуговых мероприятий (Перечень форм культурных, просветительских и досуговых мероприятий – п. 2.3. Технического задания).</w:t>
            </w:r>
          </w:p>
        </w:tc>
        <w:tc>
          <w:tcPr>
            <w:tcW w:w="1843" w:type="dxa"/>
          </w:tcPr>
          <w:p w14:paraId="5C3F87F5" w14:textId="6B1FA1A4" w:rsidR="00DA7DAA" w:rsidRPr="00284AEA" w:rsidRDefault="00DA7DAA" w:rsidP="006C6A85">
            <w:pPr>
              <w:tabs>
                <w:tab w:val="left" w:pos="0"/>
                <w:tab w:val="left" w:pos="1134"/>
              </w:tabs>
              <w:spacing w:line="276" w:lineRule="auto"/>
              <w:jc w:val="center"/>
              <w:rPr>
                <w:rFonts w:ascii="Times New Roman" w:hAnsi="Times New Roman" w:cs="Times New Roman"/>
                <w:sz w:val="20"/>
                <w:szCs w:val="20"/>
              </w:rPr>
            </w:pPr>
            <w:hyperlink r:id="rId9" w:history="1">
              <w:r w:rsidRPr="00284AEA">
                <w:rPr>
                  <w:rStyle w:val="aa"/>
                  <w:rFonts w:ascii="Times New Roman" w:hAnsi="Times New Roman" w:cs="Times New Roman"/>
                  <w:sz w:val="20"/>
                  <w:szCs w:val="20"/>
                </w:rPr>
                <w:t>https://zakupki.mos.ru/auction/9030551?cameFrom.to=purchase.list&amp;cameFrom.queryStringObject.state=%7B%22currentTab%22%3A8%7D</w:t>
              </w:r>
            </w:hyperlink>
            <w:r w:rsidRPr="00284AEA">
              <w:rPr>
                <w:rFonts w:ascii="Times New Roman" w:hAnsi="Times New Roman" w:cs="Times New Roman"/>
                <w:sz w:val="20"/>
                <w:szCs w:val="20"/>
              </w:rPr>
              <w:t xml:space="preserve"> </w:t>
            </w:r>
          </w:p>
        </w:tc>
      </w:tr>
      <w:tr w:rsidR="00CA1E44" w:rsidRPr="00284AEA" w14:paraId="06E9B23D" w14:textId="77777777" w:rsidTr="00A45AD9">
        <w:trPr>
          <w:trHeight w:val="392"/>
        </w:trPr>
        <w:tc>
          <w:tcPr>
            <w:tcW w:w="503" w:type="dxa"/>
          </w:tcPr>
          <w:p w14:paraId="69648DBC" w14:textId="01EDBD03"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3</w:t>
            </w:r>
          </w:p>
        </w:tc>
        <w:tc>
          <w:tcPr>
            <w:tcW w:w="1335" w:type="dxa"/>
          </w:tcPr>
          <w:p w14:paraId="53472278" w14:textId="05C9BC10" w:rsidR="00DA7DAA" w:rsidRPr="00284AEA" w:rsidRDefault="008330C4"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 05.11.2025</w:t>
            </w:r>
          </w:p>
        </w:tc>
        <w:tc>
          <w:tcPr>
            <w:tcW w:w="1843" w:type="dxa"/>
          </w:tcPr>
          <w:p w14:paraId="519E63B3" w14:textId="2A37C3DA" w:rsidR="00DA7DAA" w:rsidRPr="00A45AD9" w:rsidRDefault="008330C4"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УПРАВЛЕНИЕ МУНИЦИПАЛЬНОГО ЗАКАЗА АДМИНИСТРАЦИИ ГОРОДА КОВРОВА</w:t>
            </w:r>
          </w:p>
        </w:tc>
        <w:tc>
          <w:tcPr>
            <w:tcW w:w="992" w:type="dxa"/>
          </w:tcPr>
          <w:p w14:paraId="2E18385C" w14:textId="100DF146"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0328300129425000416</w:t>
            </w:r>
          </w:p>
        </w:tc>
        <w:tc>
          <w:tcPr>
            <w:tcW w:w="8930" w:type="dxa"/>
          </w:tcPr>
          <w:p w14:paraId="4463B447" w14:textId="60C0F91A" w:rsidR="00DA7DAA" w:rsidRPr="00284AEA" w:rsidRDefault="008330C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рыночной стоимости и определению </w:t>
            </w:r>
            <w:r w:rsidRPr="00284AEA">
              <w:rPr>
                <w:rFonts w:ascii="Times New Roman" w:hAnsi="Times New Roman" w:cs="Times New Roman"/>
                <w:b/>
                <w:bCs/>
                <w:sz w:val="20"/>
                <w:szCs w:val="20"/>
              </w:rPr>
              <w:t>начального размера годовой арендной платы</w:t>
            </w:r>
            <w:r w:rsidRPr="00284AEA">
              <w:rPr>
                <w:rFonts w:ascii="Times New Roman" w:hAnsi="Times New Roman" w:cs="Times New Roman"/>
                <w:sz w:val="20"/>
                <w:szCs w:val="20"/>
              </w:rPr>
              <w:t xml:space="preserve"> для проведения аукционов на право заключения договоров аренды земельных участков</w:t>
            </w:r>
          </w:p>
        </w:tc>
        <w:tc>
          <w:tcPr>
            <w:tcW w:w="1843" w:type="dxa"/>
          </w:tcPr>
          <w:p w14:paraId="4007D100" w14:textId="16D90568" w:rsidR="00DA7DAA" w:rsidRPr="00284AEA" w:rsidRDefault="008330C4" w:rsidP="006C6A85">
            <w:pPr>
              <w:tabs>
                <w:tab w:val="left" w:pos="0"/>
                <w:tab w:val="left" w:pos="1134"/>
              </w:tabs>
              <w:spacing w:line="276" w:lineRule="auto"/>
              <w:jc w:val="center"/>
              <w:rPr>
                <w:rFonts w:ascii="Times New Roman" w:hAnsi="Times New Roman" w:cs="Times New Roman"/>
                <w:sz w:val="20"/>
                <w:szCs w:val="20"/>
              </w:rPr>
            </w:pPr>
            <w:hyperlink r:id="rId10" w:history="1">
              <w:r w:rsidRPr="00284AEA">
                <w:rPr>
                  <w:rStyle w:val="aa"/>
                  <w:rFonts w:ascii="Times New Roman" w:hAnsi="Times New Roman" w:cs="Times New Roman"/>
                  <w:sz w:val="20"/>
                  <w:szCs w:val="20"/>
                </w:rPr>
                <w:t>https://zakupki.gov.ru/epz/order/notice/zk20/view/common-info.html?regNumb</w:t>
              </w:r>
              <w:r w:rsidRPr="00284AEA">
                <w:rPr>
                  <w:rStyle w:val="aa"/>
                  <w:rFonts w:ascii="Times New Roman" w:hAnsi="Times New Roman" w:cs="Times New Roman"/>
                  <w:sz w:val="20"/>
                  <w:szCs w:val="20"/>
                </w:rPr>
                <w:lastRenderedPageBreak/>
                <w:t>er=0328300129425000416</w:t>
              </w:r>
            </w:hyperlink>
            <w:r w:rsidRPr="00284AEA">
              <w:rPr>
                <w:rFonts w:ascii="Times New Roman" w:hAnsi="Times New Roman" w:cs="Times New Roman"/>
                <w:sz w:val="20"/>
                <w:szCs w:val="20"/>
              </w:rPr>
              <w:t xml:space="preserve"> </w:t>
            </w:r>
          </w:p>
        </w:tc>
      </w:tr>
      <w:tr w:rsidR="00CA1E44" w:rsidRPr="00284AEA" w14:paraId="6919EEA5" w14:textId="77777777" w:rsidTr="00A45AD9">
        <w:tc>
          <w:tcPr>
            <w:tcW w:w="503" w:type="dxa"/>
          </w:tcPr>
          <w:p w14:paraId="4E677B57" w14:textId="2E1E7D6C"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4</w:t>
            </w:r>
          </w:p>
        </w:tc>
        <w:tc>
          <w:tcPr>
            <w:tcW w:w="1335" w:type="dxa"/>
          </w:tcPr>
          <w:p w14:paraId="4EFC3A52" w14:textId="27406CA2" w:rsidR="00DA7DAA" w:rsidRPr="00284AEA" w:rsidRDefault="002029F3"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 14.11.2025</w:t>
            </w:r>
          </w:p>
        </w:tc>
        <w:tc>
          <w:tcPr>
            <w:tcW w:w="1843" w:type="dxa"/>
          </w:tcPr>
          <w:p w14:paraId="72F3A6BF" w14:textId="4D4012CF" w:rsidR="00DA7DAA" w:rsidRPr="00A45AD9" w:rsidRDefault="002029F3"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ЧУДОВСКОГО МУНИЦИПАЛЬНОГО РАЙОНА</w:t>
            </w:r>
          </w:p>
        </w:tc>
        <w:tc>
          <w:tcPr>
            <w:tcW w:w="992" w:type="dxa"/>
          </w:tcPr>
          <w:p w14:paraId="3EB75487" w14:textId="1C96CA15"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0150300004125000147</w:t>
            </w:r>
          </w:p>
        </w:tc>
        <w:tc>
          <w:tcPr>
            <w:tcW w:w="8930" w:type="dxa"/>
          </w:tcPr>
          <w:p w14:paraId="7444FF73" w14:textId="77777777" w:rsidR="00DA7DAA" w:rsidRPr="00284AEA" w:rsidRDefault="002029F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Наименование объекта закупки </w:t>
            </w:r>
            <w:r w:rsidRPr="00284AEA">
              <w:rPr>
                <w:rFonts w:ascii="Times New Roman" w:hAnsi="Times New Roman" w:cs="Times New Roman"/>
                <w:sz w:val="20"/>
                <w:szCs w:val="20"/>
              </w:rPr>
              <w:br/>
              <w:t xml:space="preserve">на оказание услуг по оценке рыночной стоимости земельных участков и </w:t>
            </w:r>
            <w:r w:rsidRPr="00284AEA">
              <w:rPr>
                <w:rFonts w:ascii="Times New Roman" w:hAnsi="Times New Roman" w:cs="Times New Roman"/>
                <w:b/>
                <w:bCs/>
                <w:sz w:val="20"/>
                <w:szCs w:val="20"/>
              </w:rPr>
              <w:t xml:space="preserve">рыночной стоимости права аренды </w:t>
            </w:r>
            <w:r w:rsidRPr="00284AEA">
              <w:rPr>
                <w:rFonts w:ascii="Times New Roman" w:hAnsi="Times New Roman" w:cs="Times New Roman"/>
                <w:sz w:val="20"/>
                <w:szCs w:val="20"/>
              </w:rPr>
              <w:t>земельных участков</w:t>
            </w:r>
          </w:p>
          <w:p w14:paraId="0850EE0B" w14:textId="5383B5F7" w:rsidR="002029F3" w:rsidRPr="00284AEA" w:rsidRDefault="002029F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Целью оказания Услуг по оценке является определение рыночной стоимости земельных участков и</w:t>
            </w:r>
            <w:r w:rsidRPr="00284AEA">
              <w:rPr>
                <w:rFonts w:ascii="Times New Roman" w:hAnsi="Times New Roman" w:cs="Times New Roman"/>
                <w:b/>
                <w:sz w:val="20"/>
                <w:szCs w:val="20"/>
              </w:rPr>
              <w:t xml:space="preserve"> </w:t>
            </w:r>
            <w:r w:rsidRPr="00284AEA">
              <w:rPr>
                <w:rFonts w:ascii="Times New Roman" w:hAnsi="Times New Roman" w:cs="Times New Roman"/>
                <w:sz w:val="20"/>
                <w:szCs w:val="20"/>
              </w:rPr>
              <w:t>рыночной стоимости права аренды земельных участков, в количестве 11 штук, расположенных в г.Чудово, с целью их дальнейшей реализации на торгах.</w:t>
            </w:r>
          </w:p>
        </w:tc>
        <w:tc>
          <w:tcPr>
            <w:tcW w:w="1843" w:type="dxa"/>
          </w:tcPr>
          <w:p w14:paraId="23C8CAD4" w14:textId="750456C3" w:rsidR="00DA7DAA" w:rsidRPr="00284AEA" w:rsidRDefault="002029F3" w:rsidP="006C6A85">
            <w:pPr>
              <w:tabs>
                <w:tab w:val="left" w:pos="0"/>
                <w:tab w:val="left" w:pos="1134"/>
              </w:tabs>
              <w:spacing w:line="276" w:lineRule="auto"/>
              <w:jc w:val="center"/>
              <w:rPr>
                <w:rFonts w:ascii="Times New Roman" w:hAnsi="Times New Roman" w:cs="Times New Roman"/>
                <w:sz w:val="20"/>
                <w:szCs w:val="20"/>
              </w:rPr>
            </w:pPr>
            <w:hyperlink r:id="rId11" w:history="1">
              <w:r w:rsidRPr="00284AEA">
                <w:rPr>
                  <w:rStyle w:val="aa"/>
                  <w:rFonts w:ascii="Times New Roman" w:hAnsi="Times New Roman" w:cs="Times New Roman"/>
                  <w:sz w:val="20"/>
                  <w:szCs w:val="20"/>
                </w:rPr>
                <w:t>https://zakupki.gov.ru/epz/order/notice/zk20/view/common-info.html?regNumber=0150300004125000147</w:t>
              </w:r>
            </w:hyperlink>
            <w:r w:rsidRPr="00284AEA">
              <w:rPr>
                <w:rFonts w:ascii="Times New Roman" w:hAnsi="Times New Roman" w:cs="Times New Roman"/>
                <w:sz w:val="20"/>
                <w:szCs w:val="20"/>
              </w:rPr>
              <w:t xml:space="preserve"> </w:t>
            </w:r>
          </w:p>
        </w:tc>
      </w:tr>
      <w:tr w:rsidR="00CA1E44" w:rsidRPr="00284AEA" w14:paraId="39D8117D" w14:textId="77777777" w:rsidTr="00A45AD9">
        <w:tc>
          <w:tcPr>
            <w:tcW w:w="503" w:type="dxa"/>
          </w:tcPr>
          <w:p w14:paraId="22E522A9" w14:textId="3F9830B2"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5</w:t>
            </w:r>
          </w:p>
        </w:tc>
        <w:tc>
          <w:tcPr>
            <w:tcW w:w="1335" w:type="dxa"/>
          </w:tcPr>
          <w:p w14:paraId="42D14C27" w14:textId="77777777" w:rsidR="008866C5" w:rsidRPr="00284AEA" w:rsidRDefault="008866C5" w:rsidP="008866C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1FA94A4" w14:textId="6D563F42" w:rsidR="00DA7DAA" w:rsidRPr="00284AEA" w:rsidRDefault="008866C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06.11.2025</w:t>
            </w:r>
          </w:p>
        </w:tc>
        <w:tc>
          <w:tcPr>
            <w:tcW w:w="1843" w:type="dxa"/>
          </w:tcPr>
          <w:p w14:paraId="4B6F6464" w14:textId="06BEDDE8" w:rsidR="00DA7DAA" w:rsidRPr="00A45AD9" w:rsidRDefault="008866C5"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УПРАВЛЕНИЕ ЗАКУПОК АДМИНИСТРАЦИИ МУНИЦИПАЛЬНОГО ОБРАЗОВАНИЯ ГОРОД КРАСНОДАР</w:t>
            </w:r>
          </w:p>
        </w:tc>
        <w:tc>
          <w:tcPr>
            <w:tcW w:w="992" w:type="dxa"/>
          </w:tcPr>
          <w:p w14:paraId="1F17CAB2" w14:textId="5E56B630"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0318300119425001348</w:t>
            </w:r>
          </w:p>
        </w:tc>
        <w:tc>
          <w:tcPr>
            <w:tcW w:w="8930" w:type="dxa"/>
          </w:tcPr>
          <w:p w14:paraId="0507614F" w14:textId="77777777" w:rsidR="008866C5" w:rsidRPr="00284AEA" w:rsidRDefault="008866C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0B6B369C" w14:textId="072CC8FA" w:rsidR="00DA7DAA" w:rsidRPr="00284AEA" w:rsidRDefault="008866C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заключения договора аренды</w:t>
            </w:r>
            <w:r w:rsidRPr="00284AEA">
              <w:rPr>
                <w:rFonts w:ascii="Times New Roman" w:hAnsi="Times New Roman" w:cs="Times New Roman"/>
                <w:sz w:val="20"/>
                <w:szCs w:val="20"/>
              </w:rPr>
              <w:t xml:space="preserve"> </w:t>
            </w:r>
            <w:r w:rsidRPr="00284AEA">
              <w:rPr>
                <w:rFonts w:ascii="Times New Roman" w:hAnsi="Times New Roman" w:cs="Times New Roman"/>
                <w:b/>
                <w:bCs/>
                <w:sz w:val="20"/>
                <w:szCs w:val="20"/>
              </w:rPr>
              <w:t>в виде ежемесячного платежа</w:t>
            </w:r>
            <w:r w:rsidRPr="00284AEA">
              <w:rPr>
                <w:rFonts w:ascii="Times New Roman" w:hAnsi="Times New Roman" w:cs="Times New Roman"/>
                <w:sz w:val="20"/>
                <w:szCs w:val="20"/>
              </w:rPr>
              <w:t xml:space="preserve"> за право владения и пользования недвижимым муниципальным имуществом, рыночной стоимости недвижимого муниципального имущества для расчета арендной платы (нежилые помещения, строения, сооружения, иное недвижимое имущество)</w:t>
            </w:r>
          </w:p>
        </w:tc>
        <w:tc>
          <w:tcPr>
            <w:tcW w:w="1843" w:type="dxa"/>
          </w:tcPr>
          <w:p w14:paraId="2B1AAFD4" w14:textId="3FB875FA" w:rsidR="00DA7DAA" w:rsidRPr="00284AEA" w:rsidRDefault="008866C5" w:rsidP="006C6A85">
            <w:pPr>
              <w:tabs>
                <w:tab w:val="left" w:pos="0"/>
                <w:tab w:val="left" w:pos="1134"/>
              </w:tabs>
              <w:spacing w:line="276" w:lineRule="auto"/>
              <w:jc w:val="center"/>
              <w:rPr>
                <w:rFonts w:ascii="Times New Roman" w:hAnsi="Times New Roman" w:cs="Times New Roman"/>
                <w:sz w:val="20"/>
                <w:szCs w:val="20"/>
              </w:rPr>
            </w:pPr>
            <w:hyperlink r:id="rId12" w:history="1">
              <w:r w:rsidRPr="00284AEA">
                <w:rPr>
                  <w:rStyle w:val="aa"/>
                  <w:rFonts w:ascii="Times New Roman" w:hAnsi="Times New Roman" w:cs="Times New Roman"/>
                  <w:sz w:val="20"/>
                  <w:szCs w:val="20"/>
                </w:rPr>
                <w:t>https://zakupki.gov.ru/epz/order/notice/ea20/view/common-info.html?regNumber=0318300119425001348</w:t>
              </w:r>
            </w:hyperlink>
            <w:r w:rsidRPr="00284AEA">
              <w:rPr>
                <w:rFonts w:ascii="Times New Roman" w:hAnsi="Times New Roman" w:cs="Times New Roman"/>
                <w:sz w:val="20"/>
                <w:szCs w:val="20"/>
              </w:rPr>
              <w:t xml:space="preserve"> </w:t>
            </w:r>
          </w:p>
        </w:tc>
      </w:tr>
      <w:tr w:rsidR="00CA1E44" w:rsidRPr="00284AEA" w14:paraId="1BB67E97" w14:textId="77777777" w:rsidTr="00A45AD9">
        <w:tc>
          <w:tcPr>
            <w:tcW w:w="503" w:type="dxa"/>
          </w:tcPr>
          <w:p w14:paraId="132A59C5" w14:textId="7EE5F442"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6</w:t>
            </w:r>
          </w:p>
        </w:tc>
        <w:tc>
          <w:tcPr>
            <w:tcW w:w="1335" w:type="dxa"/>
          </w:tcPr>
          <w:p w14:paraId="0DDDDADD" w14:textId="77777777" w:rsidR="00FC60FA" w:rsidRPr="00284AEA" w:rsidRDefault="00FC60FA" w:rsidP="00FC60F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1321FC92" w14:textId="77777777" w:rsidR="00FC60FA" w:rsidRPr="00284AEA" w:rsidRDefault="00FC60FA" w:rsidP="00FC60FA">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14.11.2025</w:t>
            </w:r>
          </w:p>
          <w:p w14:paraId="5AC291A3" w14:textId="20C5B9FE" w:rsidR="00FC60FA" w:rsidRPr="00284AEA" w:rsidRDefault="00FC60FA" w:rsidP="00A45AD9">
            <w:pPr>
              <w:tabs>
                <w:tab w:val="left" w:pos="0"/>
                <w:tab w:val="left" w:pos="1134"/>
              </w:tabs>
              <w:spacing w:line="276" w:lineRule="auto"/>
              <w:rPr>
                <w:rFonts w:ascii="Times New Roman" w:hAnsi="Times New Roman" w:cs="Times New Roman"/>
                <w:sz w:val="20"/>
                <w:szCs w:val="20"/>
              </w:rPr>
            </w:pPr>
          </w:p>
        </w:tc>
        <w:tc>
          <w:tcPr>
            <w:tcW w:w="1843" w:type="dxa"/>
          </w:tcPr>
          <w:p w14:paraId="755A0775" w14:textId="535855F2" w:rsidR="00FC60FA" w:rsidRPr="00A45AD9" w:rsidRDefault="00FC60FA"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ПРЕДГОРНОГО МУНИЦИПАЛЬНОГО ОКРУГА СТАВРОПОЛЬСКОГО КРАЯ</w:t>
            </w:r>
          </w:p>
        </w:tc>
        <w:tc>
          <w:tcPr>
            <w:tcW w:w="992" w:type="dxa"/>
          </w:tcPr>
          <w:p w14:paraId="19DD0D44" w14:textId="4DD83941"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0121600019025000241</w:t>
            </w:r>
          </w:p>
        </w:tc>
        <w:tc>
          <w:tcPr>
            <w:tcW w:w="8930" w:type="dxa"/>
          </w:tcPr>
          <w:p w14:paraId="431F331A" w14:textId="77777777" w:rsidR="00FC60FA" w:rsidRPr="00284AEA" w:rsidRDefault="00FC60F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5052A39F" w14:textId="1EF84FBA" w:rsidR="00FC60FA" w:rsidRPr="00284AEA" w:rsidRDefault="00FC60F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Проведение работ по определению рыночной стоимости </w:t>
            </w:r>
            <w:r w:rsidRPr="00284AEA">
              <w:rPr>
                <w:rFonts w:ascii="Times New Roman" w:hAnsi="Times New Roman" w:cs="Times New Roman"/>
                <w:b/>
                <w:bCs/>
                <w:sz w:val="20"/>
                <w:szCs w:val="20"/>
              </w:rPr>
              <w:t>права пользования (владения) на условиях аренды в виде годовой ставки арендной платы</w:t>
            </w:r>
            <w:r w:rsidRPr="00284AEA">
              <w:rPr>
                <w:rFonts w:ascii="Times New Roman" w:hAnsi="Times New Roman" w:cs="Times New Roman"/>
                <w:sz w:val="20"/>
                <w:szCs w:val="20"/>
              </w:rPr>
              <w:t xml:space="preserve"> на часть нежилого помещения, расположенного: Российская Федерация, Ставропольский край, Предгорный муниципальный округ, поселок Нежинский, 27 (кн 26:29:000000:7800) 8 кв.м</w:t>
            </w:r>
          </w:p>
        </w:tc>
        <w:tc>
          <w:tcPr>
            <w:tcW w:w="1843" w:type="dxa"/>
          </w:tcPr>
          <w:p w14:paraId="0D5BF444" w14:textId="312B7978" w:rsidR="00FC60FA" w:rsidRPr="00284AEA" w:rsidRDefault="00FC60FA" w:rsidP="006C6A85">
            <w:pPr>
              <w:tabs>
                <w:tab w:val="left" w:pos="0"/>
                <w:tab w:val="left" w:pos="1134"/>
              </w:tabs>
              <w:spacing w:line="276" w:lineRule="auto"/>
              <w:jc w:val="center"/>
              <w:rPr>
                <w:rFonts w:ascii="Times New Roman" w:hAnsi="Times New Roman" w:cs="Times New Roman"/>
                <w:sz w:val="20"/>
                <w:szCs w:val="20"/>
              </w:rPr>
            </w:pPr>
            <w:hyperlink r:id="rId13" w:history="1">
              <w:r w:rsidRPr="00284AEA">
                <w:rPr>
                  <w:rStyle w:val="aa"/>
                  <w:rFonts w:ascii="Times New Roman" w:hAnsi="Times New Roman" w:cs="Times New Roman"/>
                  <w:sz w:val="20"/>
                  <w:szCs w:val="20"/>
                </w:rPr>
                <w:t>https://zakupki.gov.ru/epz/order/notice/ea20/view/common-info.html?regNumber=0121600019025000241</w:t>
              </w:r>
            </w:hyperlink>
            <w:r w:rsidRPr="00284AEA">
              <w:rPr>
                <w:rFonts w:ascii="Times New Roman" w:hAnsi="Times New Roman" w:cs="Times New Roman"/>
                <w:sz w:val="20"/>
                <w:szCs w:val="20"/>
              </w:rPr>
              <w:t xml:space="preserve"> </w:t>
            </w:r>
          </w:p>
        </w:tc>
      </w:tr>
      <w:tr w:rsidR="00CA1E44" w:rsidRPr="00284AEA" w14:paraId="06835BDA" w14:textId="77777777" w:rsidTr="00A45AD9">
        <w:tc>
          <w:tcPr>
            <w:tcW w:w="503" w:type="dxa"/>
          </w:tcPr>
          <w:p w14:paraId="61191505" w14:textId="06889746"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7</w:t>
            </w:r>
          </w:p>
        </w:tc>
        <w:tc>
          <w:tcPr>
            <w:tcW w:w="1335" w:type="dxa"/>
          </w:tcPr>
          <w:p w14:paraId="3B2AD1C9" w14:textId="77777777" w:rsidR="004F67CD" w:rsidRPr="00284AEA" w:rsidRDefault="004F67CD" w:rsidP="004F67CD">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1A48533C" w14:textId="4616F91B" w:rsidR="00FC60FA" w:rsidRPr="00284AEA" w:rsidRDefault="004F67CD"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05.11.2025</w:t>
            </w:r>
          </w:p>
        </w:tc>
        <w:tc>
          <w:tcPr>
            <w:tcW w:w="1843" w:type="dxa"/>
          </w:tcPr>
          <w:p w14:paraId="63ADE648" w14:textId="2E27E899" w:rsidR="00FC60FA" w:rsidRPr="00A45AD9" w:rsidRDefault="004F67C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МУНИЦИПАЛЬНОГО ОБРАЗОВАНИЯ "ЧОЙСКИЙ РАЙОН" РЕСПУБЛИКИ АЛТАЙ</w:t>
            </w:r>
          </w:p>
        </w:tc>
        <w:tc>
          <w:tcPr>
            <w:tcW w:w="992" w:type="dxa"/>
          </w:tcPr>
          <w:p w14:paraId="21684EEB" w14:textId="47E7111E"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0377300000525000016</w:t>
            </w:r>
          </w:p>
        </w:tc>
        <w:tc>
          <w:tcPr>
            <w:tcW w:w="8930" w:type="dxa"/>
          </w:tcPr>
          <w:p w14:paraId="39A86364" w14:textId="74DD495A" w:rsidR="00FC60FA" w:rsidRPr="00284AEA" w:rsidRDefault="004F67CD"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аренды</w:t>
            </w:r>
            <w:r w:rsidRPr="00284AEA">
              <w:rPr>
                <w:rFonts w:ascii="Times New Roman" w:hAnsi="Times New Roman" w:cs="Times New Roman"/>
                <w:sz w:val="20"/>
                <w:szCs w:val="20"/>
              </w:rPr>
              <w:t xml:space="preserve"> земельных участков</w:t>
            </w:r>
          </w:p>
        </w:tc>
        <w:tc>
          <w:tcPr>
            <w:tcW w:w="1843" w:type="dxa"/>
          </w:tcPr>
          <w:p w14:paraId="0BF9BAE3" w14:textId="318FC624" w:rsidR="00FC60FA" w:rsidRPr="00284AEA" w:rsidRDefault="004F67CD" w:rsidP="006C6A85">
            <w:pPr>
              <w:tabs>
                <w:tab w:val="left" w:pos="0"/>
                <w:tab w:val="left" w:pos="1134"/>
              </w:tabs>
              <w:spacing w:line="276" w:lineRule="auto"/>
              <w:jc w:val="center"/>
              <w:rPr>
                <w:rFonts w:ascii="Times New Roman" w:hAnsi="Times New Roman" w:cs="Times New Roman"/>
                <w:sz w:val="20"/>
                <w:szCs w:val="20"/>
              </w:rPr>
            </w:pPr>
            <w:hyperlink r:id="rId14" w:history="1">
              <w:r w:rsidRPr="00284AEA">
                <w:rPr>
                  <w:rStyle w:val="aa"/>
                  <w:rFonts w:ascii="Times New Roman" w:hAnsi="Times New Roman" w:cs="Times New Roman"/>
                  <w:sz w:val="20"/>
                  <w:szCs w:val="20"/>
                </w:rPr>
                <w:t>https://zakupki.gov.ru/epz/order/notice/ea20/view/common-info.html?regNumber=0377300000525000016</w:t>
              </w:r>
            </w:hyperlink>
            <w:r w:rsidRPr="00284AEA">
              <w:rPr>
                <w:rFonts w:ascii="Times New Roman" w:hAnsi="Times New Roman" w:cs="Times New Roman"/>
                <w:sz w:val="20"/>
                <w:szCs w:val="20"/>
              </w:rPr>
              <w:t xml:space="preserve"> </w:t>
            </w:r>
          </w:p>
        </w:tc>
      </w:tr>
      <w:tr w:rsidR="00CA1E44" w:rsidRPr="00284AEA" w14:paraId="3D8DF105" w14:textId="77777777" w:rsidTr="00A45AD9">
        <w:tc>
          <w:tcPr>
            <w:tcW w:w="503" w:type="dxa"/>
          </w:tcPr>
          <w:p w14:paraId="0BA90DCD" w14:textId="67B28FF1" w:rsidR="00FC60FA" w:rsidRPr="00284AEA" w:rsidRDefault="00D03585"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8</w:t>
            </w:r>
          </w:p>
        </w:tc>
        <w:tc>
          <w:tcPr>
            <w:tcW w:w="1335" w:type="dxa"/>
          </w:tcPr>
          <w:p w14:paraId="36F5F755" w14:textId="77777777" w:rsidR="00D03585"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F8326AB" w14:textId="3667AC83" w:rsidR="00FC60FA" w:rsidRPr="00284AEA" w:rsidRDefault="00D0358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10.11.2025</w:t>
            </w:r>
          </w:p>
        </w:tc>
        <w:tc>
          <w:tcPr>
            <w:tcW w:w="1843" w:type="dxa"/>
          </w:tcPr>
          <w:p w14:paraId="156F6CFA" w14:textId="03AB606B" w:rsidR="00FC60FA" w:rsidRPr="00A45AD9" w:rsidRDefault="00D03585"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ФЕДЕРАЛЬНОЕ КАЗЕННОЕ ПРЕДПРИЯТИЕ "НАУЧНО-ИСПЫТАТЕЛЬНЫЙ ЦЕНТР РАКЕТНО-</w:t>
            </w:r>
            <w:r w:rsidRPr="00A45AD9">
              <w:rPr>
                <w:rFonts w:ascii="Times New Roman" w:hAnsi="Times New Roman" w:cs="Times New Roman"/>
                <w:sz w:val="18"/>
                <w:szCs w:val="18"/>
              </w:rPr>
              <w:lastRenderedPageBreak/>
              <w:t>КОСМИЧЕСКОЙ ПРОМЫШЛЕННОСТИ"</w:t>
            </w:r>
          </w:p>
        </w:tc>
        <w:tc>
          <w:tcPr>
            <w:tcW w:w="992" w:type="dxa"/>
          </w:tcPr>
          <w:p w14:paraId="04624AE4" w14:textId="2C2119CC" w:rsidR="00D03585"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 xml:space="preserve">223-ФЗ Запрос котировок в электронной форме, </w:t>
            </w:r>
          </w:p>
          <w:p w14:paraId="6EB47A39" w14:textId="07CD3D3A" w:rsidR="00FC60FA" w:rsidRPr="00284AEA" w:rsidRDefault="00D03585"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 32515382487</w:t>
            </w:r>
          </w:p>
        </w:tc>
        <w:tc>
          <w:tcPr>
            <w:tcW w:w="8930" w:type="dxa"/>
          </w:tcPr>
          <w:p w14:paraId="683DF80A"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Объект закупки</w:t>
            </w:r>
          </w:p>
          <w:p w14:paraId="400472C6" w14:textId="77777777" w:rsidR="00FC60FA"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рыночной стоимости аренды недвижимого имущества</w:t>
            </w:r>
            <w:r w:rsidRPr="00284AEA">
              <w:rPr>
                <w:rFonts w:ascii="Times New Roman" w:hAnsi="Times New Roman" w:cs="Times New Roman"/>
                <w:sz w:val="20"/>
                <w:szCs w:val="20"/>
              </w:rPr>
              <w:t>, представление одного экземпляра отчета об оценке имущества и одного экземпляра экспертного заключения СРО на бумажном носителе, а также предоставление отчета и заключения СРО в электронной форме (формат pdf), а также фотографии объекта оценки.</w:t>
            </w:r>
          </w:p>
          <w:p w14:paraId="12B66D4F"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p>
          <w:p w14:paraId="5533E6CE" w14:textId="308252FC"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Условия извещения:</w:t>
            </w:r>
          </w:p>
          <w:p w14:paraId="01B97262" w14:textId="546581DD"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5.2. Рыночная стоимость аренды объекта недвижимости должна быть представлена с указанием рыночной стоимости аренды без учета НДС (20%), суммы НДС (20%), рыночной стоимости аренды с учетом НДС (20%) пообъектно без учета округления (два знака после запятой).  Рыночная стоимость аренды объекта недвижимости должна быть представлена за 1 кв.м./в месяц, год;  рыночная стоимость аренды объекта недвижимости должна быть представлена за общую площадь в месяц, год.</w:t>
            </w:r>
          </w:p>
          <w:p w14:paraId="4AF77DF7" w14:textId="77777777" w:rsidR="00D03585" w:rsidRPr="00284AEA" w:rsidRDefault="00D03585"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5.3. При отсутствии существенной информации об объекте оценки, влияющей на стоимость его аренды, дополнительно приводится в отчете об оценке сведения о проделанной оценщиком работе по поиску этих данных с объяснением невозможности их получения и связанных с этим допущениях и ограничениях. Также оценщик приводит в отчете анализ возможного влияния отсутствующих данных на стоимость аренды объекта оценки и изменения стоимости  в случае, если данные будут обнаружены.</w:t>
            </w:r>
          </w:p>
          <w:p w14:paraId="1CC1E0E2" w14:textId="721E96D2" w:rsidR="00D03585" w:rsidRPr="00284AEA" w:rsidRDefault="00D03585"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5.5.8. В отчете необходимо указать последовательность определения стоимости аренды имущества и ее итоговой величины (с НДС, НДС и без НДС), а также ограничения и пределы применения полученного результата.</w:t>
            </w:r>
          </w:p>
        </w:tc>
        <w:tc>
          <w:tcPr>
            <w:tcW w:w="1843" w:type="dxa"/>
          </w:tcPr>
          <w:p w14:paraId="54DD0176" w14:textId="27F864B7" w:rsidR="00FC60FA" w:rsidRPr="00284AEA" w:rsidRDefault="00D03585" w:rsidP="006C6A85">
            <w:pPr>
              <w:tabs>
                <w:tab w:val="left" w:pos="0"/>
                <w:tab w:val="left" w:pos="1134"/>
              </w:tabs>
              <w:spacing w:line="276" w:lineRule="auto"/>
              <w:jc w:val="center"/>
              <w:rPr>
                <w:rFonts w:ascii="Times New Roman" w:hAnsi="Times New Roman" w:cs="Times New Roman"/>
                <w:sz w:val="20"/>
                <w:szCs w:val="20"/>
              </w:rPr>
            </w:pPr>
            <w:hyperlink r:id="rId15" w:history="1">
              <w:r w:rsidRPr="00284AEA">
                <w:rPr>
                  <w:rStyle w:val="aa"/>
                  <w:rFonts w:ascii="Times New Roman" w:hAnsi="Times New Roman" w:cs="Times New Roman"/>
                  <w:sz w:val="20"/>
                  <w:szCs w:val="20"/>
                </w:rPr>
                <w:t>https://zakupki.gov.ru/epz/order/notice/notice223/documents.html?noticeInfoId=18993510</w:t>
              </w:r>
            </w:hyperlink>
            <w:r w:rsidRPr="00284AEA">
              <w:rPr>
                <w:rFonts w:ascii="Times New Roman" w:hAnsi="Times New Roman" w:cs="Times New Roman"/>
                <w:sz w:val="20"/>
                <w:szCs w:val="20"/>
              </w:rPr>
              <w:t xml:space="preserve"> </w:t>
            </w:r>
          </w:p>
        </w:tc>
      </w:tr>
      <w:tr w:rsidR="00CA1E44" w:rsidRPr="00284AEA" w14:paraId="16219EB6" w14:textId="77777777" w:rsidTr="00A45AD9">
        <w:tc>
          <w:tcPr>
            <w:tcW w:w="503" w:type="dxa"/>
          </w:tcPr>
          <w:p w14:paraId="18BE3BD4" w14:textId="6B4FD3DA" w:rsidR="00CF3F0F"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9</w:t>
            </w:r>
          </w:p>
        </w:tc>
        <w:tc>
          <w:tcPr>
            <w:tcW w:w="1335" w:type="dxa"/>
          </w:tcPr>
          <w:p w14:paraId="540FB225" w14:textId="77777777" w:rsidR="00B20644" w:rsidRPr="00284AEA" w:rsidRDefault="00B20644" w:rsidP="00B20644">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5509F760" w14:textId="5AE0C5A1" w:rsidR="00CF3F0F" w:rsidRPr="00284AEA" w:rsidRDefault="00B20644"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21.07.2025</w:t>
            </w:r>
          </w:p>
        </w:tc>
        <w:tc>
          <w:tcPr>
            <w:tcW w:w="1843" w:type="dxa"/>
          </w:tcPr>
          <w:p w14:paraId="7A640306" w14:textId="2B0961B1" w:rsidR="00CF3F0F" w:rsidRPr="00A45AD9" w:rsidRDefault="00B20644"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АО "ОСК"</w:t>
            </w:r>
          </w:p>
        </w:tc>
        <w:tc>
          <w:tcPr>
            <w:tcW w:w="992" w:type="dxa"/>
          </w:tcPr>
          <w:p w14:paraId="69D5059F" w14:textId="6B7FBC17" w:rsidR="00CF3F0F" w:rsidRPr="00284AEA" w:rsidRDefault="00B20644"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Запрос №28941819</w:t>
            </w:r>
          </w:p>
        </w:tc>
        <w:tc>
          <w:tcPr>
            <w:tcW w:w="8930" w:type="dxa"/>
          </w:tcPr>
          <w:p w14:paraId="4AB588C3"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оценки: </w:t>
            </w:r>
          </w:p>
          <w:p w14:paraId="05D3B6BF" w14:textId="35C14589" w:rsidR="00CF3F0F" w:rsidRPr="00284AEA" w:rsidRDefault="00CF3F0F"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b/>
                <w:bCs/>
                <w:sz w:val="20"/>
                <w:szCs w:val="20"/>
              </w:rPr>
              <w:t>право пользования и владения на условиях договора аренды</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нежилыми помещениями общей площадью 6 923,5 кв.м., расположенными в нежилом</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здании общей площадью 28 864,1 кв. м., адрес местонахождения: г. Москва, ул. Большая</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Татарская, д. 11, принадлежащем Обществу с ограниченной ответственностью «Легион ТI»</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на праве собственности, что подтверждается записью о регистрации права в Едином</w:t>
            </w:r>
            <w:r w:rsidR="00664C89" w:rsidRPr="00284AEA">
              <w:rPr>
                <w:rFonts w:ascii="Times New Roman" w:hAnsi="Times New Roman" w:cs="Times New Roman"/>
                <w:sz w:val="20"/>
                <w:szCs w:val="20"/>
              </w:rPr>
              <w:t xml:space="preserve"> </w:t>
            </w:r>
            <w:r w:rsidRPr="00284AEA">
              <w:rPr>
                <w:rFonts w:ascii="Times New Roman" w:hAnsi="Times New Roman" w:cs="Times New Roman"/>
                <w:sz w:val="20"/>
                <w:szCs w:val="20"/>
              </w:rPr>
              <w:t>государственном реестре прав на недвижимое имущество и сделок с ним № 77-77-</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11/090/2012-483 от 21.02.2013, целевое использование нежилых помещений – </w:t>
            </w:r>
            <w:r w:rsidRPr="00284AEA">
              <w:rPr>
                <w:rFonts w:ascii="Times New Roman" w:hAnsi="Times New Roman" w:cs="Times New Roman"/>
                <w:b/>
                <w:bCs/>
                <w:sz w:val="20"/>
                <w:szCs w:val="20"/>
              </w:rPr>
              <w:t>для</w:t>
            </w:r>
            <w:r w:rsidR="003A1123" w:rsidRPr="00284AEA">
              <w:rPr>
                <w:rFonts w:ascii="Times New Roman" w:hAnsi="Times New Roman" w:cs="Times New Roman"/>
                <w:b/>
                <w:bCs/>
                <w:sz w:val="20"/>
                <w:szCs w:val="20"/>
              </w:rPr>
              <w:t xml:space="preserve"> </w:t>
            </w:r>
            <w:r w:rsidRPr="00284AEA">
              <w:rPr>
                <w:rFonts w:ascii="Times New Roman" w:hAnsi="Times New Roman" w:cs="Times New Roman"/>
                <w:b/>
                <w:bCs/>
                <w:sz w:val="20"/>
                <w:szCs w:val="20"/>
              </w:rPr>
              <w:t>размещения офиса.</w:t>
            </w:r>
          </w:p>
          <w:p w14:paraId="750AF29D"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Права, учитываемые при оценке объекта оценки, ограничения (обременения) этих</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прав, в том числе в отношении каждой из частей объекта оценки: </w:t>
            </w:r>
          </w:p>
          <w:p w14:paraId="2BCA48C1" w14:textId="4A661BD3"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права пользования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владения на условиях договора аренды (аренда) нежилыми помещениями, указанными в</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п. I задания на оценку. Арендатор: АО «ОСК». Собственник: Общество с ограниченной</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ответственностью «Легион ТI», ИНН 7705846123, адрес местонахождения: 115184,</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г. Москва, ул. Большая Татарская, д. 11. Ограничения отсутствуют.</w:t>
            </w:r>
          </w:p>
          <w:p w14:paraId="2969F533" w14:textId="69372D8D"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Состав объекта оценки с указанием сведений, достаточных для идентификации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каждой из его частей: объект оценки представляет собой единое целое и не имеет составных</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частей.</w:t>
            </w:r>
          </w:p>
          <w:p w14:paraId="60F0642A" w14:textId="77777777"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Характеристики объекта оценки и его оцениваемых частей или ссылки на доступные</w:t>
            </w:r>
          </w:p>
          <w:p w14:paraId="013F99C5" w14:textId="77777777"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оценщика документы, содержащие такие характеристики: срок аренды – не менее 2</w:t>
            </w:r>
          </w:p>
          <w:p w14:paraId="53A56ED5" w14:textId="731137F9"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(двух) лет; ссылки на доступные для оценщика документы, содержащие характеристики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объекта оценки, приведены в п. VIII задания на оценку.</w:t>
            </w:r>
          </w:p>
          <w:p w14:paraId="682FE19C" w14:textId="6179D3B6"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II. Цель оценки: определение стоимости права временного владения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пользования в виде арендной платы (с учетом/без учета эксплуатационных расходов,</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коммунальных платежей, с учетом НДС/без </w:t>
            </w:r>
            <w:r w:rsidRPr="00284AEA">
              <w:rPr>
                <w:rFonts w:ascii="Times New Roman" w:hAnsi="Times New Roman" w:cs="Times New Roman"/>
                <w:sz w:val="20"/>
                <w:szCs w:val="20"/>
              </w:rPr>
              <w:lastRenderedPageBreak/>
              <w:t>учета НДС) за право пользования объектом</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аренды за один квадратный метр арендуемой площади помещений в год для заключения</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договора аренды.</w:t>
            </w:r>
          </w:p>
          <w:p w14:paraId="4295E94C" w14:textId="77777777" w:rsidR="003A1123"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Расчетные величины:</w:t>
            </w:r>
          </w:p>
          <w:p w14:paraId="2C459C20" w14:textId="025095E6" w:rsidR="00CF3F0F" w:rsidRPr="00284AEA" w:rsidRDefault="00CF3F0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1) арендная плата помещений, </w:t>
            </w:r>
            <w:r w:rsidRPr="00284AEA">
              <w:rPr>
                <w:rFonts w:ascii="Times New Roman" w:hAnsi="Times New Roman" w:cs="Times New Roman"/>
                <w:b/>
                <w:bCs/>
                <w:sz w:val="20"/>
                <w:szCs w:val="20"/>
              </w:rPr>
              <w:t>укомплектованных</w:t>
            </w:r>
            <w:r w:rsidR="003A1123" w:rsidRPr="00284AEA">
              <w:rPr>
                <w:rFonts w:ascii="Times New Roman" w:hAnsi="Times New Roman" w:cs="Times New Roman"/>
                <w:b/>
                <w:bCs/>
                <w:sz w:val="20"/>
                <w:szCs w:val="20"/>
              </w:rPr>
              <w:t xml:space="preserve"> </w:t>
            </w:r>
            <w:r w:rsidRPr="00284AEA">
              <w:rPr>
                <w:rFonts w:ascii="Times New Roman" w:hAnsi="Times New Roman" w:cs="Times New Roman"/>
                <w:sz w:val="20"/>
                <w:szCs w:val="20"/>
              </w:rPr>
              <w:t>офисной мебелью и оборудованием с учетом/без учета эксплуатационных расходов и</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 xml:space="preserve">коммунальных платежей с учетом НДС/без учета НДС; </w:t>
            </w:r>
            <w:r w:rsidRPr="00284AEA">
              <w:rPr>
                <w:rFonts w:ascii="Times New Roman" w:hAnsi="Times New Roman" w:cs="Times New Roman"/>
                <w:sz w:val="20"/>
                <w:szCs w:val="20"/>
              </w:rPr>
              <w:br/>
              <w:t xml:space="preserve">2) арендная плата помещений, </w:t>
            </w:r>
            <w:r w:rsidRPr="00284AEA">
              <w:rPr>
                <w:rFonts w:ascii="Times New Roman" w:hAnsi="Times New Roman" w:cs="Times New Roman"/>
                <w:b/>
                <w:bCs/>
                <w:sz w:val="20"/>
                <w:szCs w:val="20"/>
              </w:rPr>
              <w:t>не</w:t>
            </w:r>
            <w:r w:rsidR="003A1123" w:rsidRPr="00284AEA">
              <w:rPr>
                <w:rFonts w:ascii="Times New Roman" w:hAnsi="Times New Roman" w:cs="Times New Roman"/>
                <w:b/>
                <w:bCs/>
                <w:sz w:val="20"/>
                <w:szCs w:val="20"/>
              </w:rPr>
              <w:t xml:space="preserve"> </w:t>
            </w:r>
            <w:r w:rsidRPr="00284AEA">
              <w:rPr>
                <w:rFonts w:ascii="Times New Roman" w:hAnsi="Times New Roman" w:cs="Times New Roman"/>
                <w:b/>
                <w:bCs/>
                <w:sz w:val="20"/>
                <w:szCs w:val="20"/>
              </w:rPr>
              <w:t>укомплектованных</w:t>
            </w:r>
            <w:r w:rsidRPr="00284AEA">
              <w:rPr>
                <w:rFonts w:ascii="Times New Roman" w:hAnsi="Times New Roman" w:cs="Times New Roman"/>
                <w:sz w:val="20"/>
                <w:szCs w:val="20"/>
              </w:rPr>
              <w:t xml:space="preserve"> офисной мебелью и оборудованием с учетом/без учета</w:t>
            </w:r>
            <w:r w:rsidR="003A1123" w:rsidRPr="00284AEA">
              <w:rPr>
                <w:rFonts w:ascii="Times New Roman" w:hAnsi="Times New Roman" w:cs="Times New Roman"/>
                <w:sz w:val="20"/>
                <w:szCs w:val="20"/>
              </w:rPr>
              <w:t xml:space="preserve"> </w:t>
            </w:r>
            <w:r w:rsidRPr="00284AEA">
              <w:rPr>
                <w:rFonts w:ascii="Times New Roman" w:hAnsi="Times New Roman" w:cs="Times New Roman"/>
                <w:sz w:val="20"/>
                <w:szCs w:val="20"/>
              </w:rPr>
              <w:t>эксплуатационных расходов и коммунальных платежей с учетом НДС/без учета НДС.</w:t>
            </w:r>
          </w:p>
        </w:tc>
        <w:tc>
          <w:tcPr>
            <w:tcW w:w="1843" w:type="dxa"/>
          </w:tcPr>
          <w:p w14:paraId="19D1D6B6" w14:textId="77777777" w:rsidR="00CF3F0F" w:rsidRPr="00284AEA" w:rsidRDefault="003F1BDA" w:rsidP="006C6A85">
            <w:pPr>
              <w:tabs>
                <w:tab w:val="left" w:pos="0"/>
                <w:tab w:val="left" w:pos="1134"/>
              </w:tabs>
              <w:spacing w:line="276" w:lineRule="auto"/>
              <w:jc w:val="center"/>
              <w:rPr>
                <w:rFonts w:ascii="Times New Roman" w:hAnsi="Times New Roman" w:cs="Times New Roman"/>
                <w:sz w:val="20"/>
                <w:szCs w:val="20"/>
              </w:rPr>
            </w:pPr>
            <w:hyperlink r:id="rId16" w:history="1">
              <w:r w:rsidRPr="00284AEA">
                <w:rPr>
                  <w:rStyle w:val="aa"/>
                  <w:rFonts w:ascii="Times New Roman" w:hAnsi="Times New Roman" w:cs="Times New Roman"/>
                  <w:sz w:val="20"/>
                  <w:szCs w:val="20"/>
                </w:rPr>
                <w:t>https://sberb2b.ru/uploads/documents/c3/43d/03c/c343d03c7bf10f8c345c9dba73fb0e0b.pdf</w:t>
              </w:r>
            </w:hyperlink>
            <w:r w:rsidRPr="00284AEA">
              <w:rPr>
                <w:rFonts w:ascii="Times New Roman" w:hAnsi="Times New Roman" w:cs="Times New Roman"/>
                <w:sz w:val="20"/>
                <w:szCs w:val="20"/>
              </w:rPr>
              <w:t xml:space="preserve"> </w:t>
            </w:r>
          </w:p>
          <w:p w14:paraId="450A351C" w14:textId="77777777" w:rsidR="00B20644" w:rsidRPr="00284AEA" w:rsidRDefault="00B20644" w:rsidP="006C6A85">
            <w:pPr>
              <w:tabs>
                <w:tab w:val="left" w:pos="0"/>
                <w:tab w:val="left" w:pos="1134"/>
              </w:tabs>
              <w:spacing w:line="276" w:lineRule="auto"/>
              <w:jc w:val="center"/>
              <w:rPr>
                <w:rFonts w:ascii="Times New Roman" w:hAnsi="Times New Roman" w:cs="Times New Roman"/>
                <w:sz w:val="20"/>
                <w:szCs w:val="20"/>
              </w:rPr>
            </w:pPr>
          </w:p>
          <w:p w14:paraId="058338AB" w14:textId="1BA17EE6" w:rsidR="00B20644" w:rsidRPr="00284AEA" w:rsidRDefault="00B20644" w:rsidP="006C6A85">
            <w:pPr>
              <w:tabs>
                <w:tab w:val="left" w:pos="0"/>
                <w:tab w:val="left" w:pos="1134"/>
              </w:tabs>
              <w:spacing w:line="276" w:lineRule="auto"/>
              <w:jc w:val="center"/>
              <w:rPr>
                <w:rFonts w:ascii="Times New Roman" w:hAnsi="Times New Roman" w:cs="Times New Roman"/>
                <w:sz w:val="20"/>
                <w:szCs w:val="20"/>
              </w:rPr>
            </w:pPr>
            <w:hyperlink r:id="rId17" w:history="1">
              <w:r w:rsidRPr="00284AEA">
                <w:rPr>
                  <w:rStyle w:val="aa"/>
                  <w:rFonts w:ascii="Times New Roman" w:hAnsi="Times New Roman" w:cs="Times New Roman"/>
                  <w:sz w:val="20"/>
                  <w:szCs w:val="20"/>
                </w:rPr>
                <w:t>https://sberb2b.ru/request/supplier/preview/09cab88f-0c33-4507-b827-3d7be40dc788</w:t>
              </w:r>
            </w:hyperlink>
            <w:r w:rsidRPr="00284AEA">
              <w:rPr>
                <w:rFonts w:ascii="Times New Roman" w:hAnsi="Times New Roman" w:cs="Times New Roman"/>
                <w:sz w:val="20"/>
                <w:szCs w:val="20"/>
              </w:rPr>
              <w:t xml:space="preserve"> </w:t>
            </w:r>
          </w:p>
        </w:tc>
      </w:tr>
      <w:tr w:rsidR="00CA1E44" w:rsidRPr="00284AEA" w14:paraId="513262B3" w14:textId="77777777" w:rsidTr="00A45AD9">
        <w:tc>
          <w:tcPr>
            <w:tcW w:w="503" w:type="dxa"/>
          </w:tcPr>
          <w:p w14:paraId="017D1331" w14:textId="5A86DE7B" w:rsidR="00CA510E"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10</w:t>
            </w:r>
          </w:p>
        </w:tc>
        <w:tc>
          <w:tcPr>
            <w:tcW w:w="1335" w:type="dxa"/>
          </w:tcPr>
          <w:p w14:paraId="2AD12083" w14:textId="77777777" w:rsidR="00CA510E" w:rsidRPr="00284AEA" w:rsidRDefault="00CA510E" w:rsidP="00CA510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655E71D" w14:textId="46AB88DC" w:rsidR="00CA510E" w:rsidRPr="00284AEA" w:rsidRDefault="00CA510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21.09.2025</w:t>
            </w:r>
          </w:p>
        </w:tc>
        <w:tc>
          <w:tcPr>
            <w:tcW w:w="1843" w:type="dxa"/>
          </w:tcPr>
          <w:p w14:paraId="189012BD" w14:textId="1A969E85" w:rsidR="00CA510E" w:rsidRPr="00A45AD9" w:rsidRDefault="00CA510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ФИЛИАЛ ФЕДЕРАЛЬНОГО ГОСУДАРСТВЕННОГО КАЗЕННОГО УЧРЕЖДЕНИЯ "ДИРЕКЦИЯ ПО СТРОИТЕЛЬСТВУ И ЭКСПЛУАТАЦИИ ОБЪЕКТОВ РОСГРАНИЦЫ" В Г. СОЧИ</w:t>
            </w:r>
          </w:p>
        </w:tc>
        <w:tc>
          <w:tcPr>
            <w:tcW w:w="992" w:type="dxa"/>
          </w:tcPr>
          <w:p w14:paraId="6A2B9B5F" w14:textId="5CA8A422" w:rsidR="00CA510E" w:rsidRPr="00284AEA" w:rsidRDefault="00CA510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0318100058925000044</w:t>
            </w:r>
          </w:p>
        </w:tc>
        <w:tc>
          <w:tcPr>
            <w:tcW w:w="8930" w:type="dxa"/>
          </w:tcPr>
          <w:p w14:paraId="359B803E" w14:textId="77777777"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2C7DBCE7" w14:textId="77777777"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пользования/владения недвижимым имуществом</w:t>
            </w:r>
            <w:r w:rsidRPr="00284AEA">
              <w:rPr>
                <w:rFonts w:ascii="Times New Roman" w:hAnsi="Times New Roman" w:cs="Times New Roman"/>
                <w:sz w:val="20"/>
                <w:szCs w:val="20"/>
              </w:rPr>
              <w:t xml:space="preserve"> в МАПП Адлер, подготовке отчета об оценке и обеспечению положительным экспертным заключением СРО, содержащим вывод о подтверждении стоимости оцениваемого объекта в МАПП Адлер для установления арендной платы (за 1 м2 в год, месяц) по договору аренды, для нужд Сочинского филиала ФГКУ Росгранстрой</w:t>
            </w:r>
          </w:p>
          <w:p w14:paraId="14ECA6C3" w14:textId="16FCD64E" w:rsidR="00CA510E" w:rsidRPr="00284AEA" w:rsidRDefault="00CA510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Согласно </w:t>
            </w:r>
            <w:r w:rsidR="00B74728" w:rsidRPr="00284AEA">
              <w:rPr>
                <w:rFonts w:ascii="Times New Roman" w:hAnsi="Times New Roman" w:cs="Times New Roman"/>
                <w:sz w:val="20"/>
                <w:szCs w:val="20"/>
              </w:rPr>
              <w:t>ТЗ</w:t>
            </w:r>
            <w:r w:rsidRPr="00284AEA">
              <w:rPr>
                <w:rFonts w:ascii="Times New Roman" w:hAnsi="Times New Roman" w:cs="Times New Roman"/>
                <w:sz w:val="20"/>
                <w:szCs w:val="20"/>
              </w:rPr>
              <w:t>:</w:t>
            </w:r>
          </w:p>
          <w:p w14:paraId="069370F4" w14:textId="2895C1B9" w:rsidR="00CA510E" w:rsidRPr="00284AEA" w:rsidRDefault="003A112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Оценка рыночной стоимости арендной платы определяется исходя из рыночной стоимости права пользования/владения недвижимым имуществом, в виде рыночной обоснованной арендной платы за 1 м2 в год, в месяц (расчетная денежная сумма, за которую часть объекта недвижимого имущества может быть передана в аренду на дату оценки </w:t>
            </w:r>
            <w:r w:rsidRPr="00284AEA">
              <w:rPr>
                <w:rFonts w:ascii="Times New Roman" w:hAnsi="Times New Roman" w:cs="Times New Roman"/>
                <w:b/>
                <w:bCs/>
                <w:sz w:val="20"/>
                <w:szCs w:val="20"/>
              </w:rPr>
              <w:t>при типичных рыночных условиях</w:t>
            </w:r>
            <w:r w:rsidRPr="00284AEA">
              <w:rPr>
                <w:rFonts w:ascii="Times New Roman" w:hAnsi="Times New Roman" w:cs="Times New Roman"/>
                <w:sz w:val="20"/>
                <w:szCs w:val="20"/>
              </w:rPr>
              <w:t>).</w:t>
            </w:r>
          </w:p>
          <w:p w14:paraId="25F48CFD" w14:textId="7CD0D23E" w:rsidR="003A1123" w:rsidRPr="00284AEA" w:rsidRDefault="003A1123"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Оценка рыночной стоимости арендной платы должна быть обоснованной, без учета НДС ( не облагается согласно п. 4.1. ч. 1  ст. 146 НК РФ) и без учета эксплуатационных расходов.</w:t>
            </w:r>
          </w:p>
        </w:tc>
        <w:tc>
          <w:tcPr>
            <w:tcW w:w="1843" w:type="dxa"/>
          </w:tcPr>
          <w:p w14:paraId="31D19AF4" w14:textId="001B3DDA" w:rsidR="00CA510E" w:rsidRPr="00284AEA" w:rsidRDefault="00CA510E" w:rsidP="006C6A85">
            <w:pPr>
              <w:tabs>
                <w:tab w:val="left" w:pos="0"/>
                <w:tab w:val="left" w:pos="1134"/>
              </w:tabs>
              <w:spacing w:line="276" w:lineRule="auto"/>
              <w:jc w:val="center"/>
              <w:rPr>
                <w:rFonts w:ascii="Times New Roman" w:hAnsi="Times New Roman" w:cs="Times New Roman"/>
                <w:sz w:val="20"/>
                <w:szCs w:val="20"/>
              </w:rPr>
            </w:pPr>
            <w:hyperlink r:id="rId18" w:history="1">
              <w:r w:rsidRPr="00284AEA">
                <w:rPr>
                  <w:rStyle w:val="aa"/>
                  <w:rFonts w:ascii="Times New Roman" w:hAnsi="Times New Roman" w:cs="Times New Roman"/>
                  <w:sz w:val="20"/>
                  <w:szCs w:val="20"/>
                </w:rPr>
                <w:t>https://zakupki.gov.ru/epz/order/notice/zk20/view/documents.html?regNumber=0318100058925000044</w:t>
              </w:r>
            </w:hyperlink>
            <w:r w:rsidRPr="00284AEA">
              <w:rPr>
                <w:rFonts w:ascii="Times New Roman" w:hAnsi="Times New Roman" w:cs="Times New Roman"/>
                <w:sz w:val="20"/>
                <w:szCs w:val="20"/>
              </w:rPr>
              <w:t xml:space="preserve"> </w:t>
            </w:r>
          </w:p>
        </w:tc>
      </w:tr>
      <w:tr w:rsidR="00CA1E44" w:rsidRPr="00284AEA" w14:paraId="397B101A" w14:textId="77777777" w:rsidTr="00A45AD9">
        <w:tc>
          <w:tcPr>
            <w:tcW w:w="503" w:type="dxa"/>
          </w:tcPr>
          <w:p w14:paraId="0A1A8EE4" w14:textId="627116EB" w:rsidR="00B74728"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11</w:t>
            </w:r>
          </w:p>
        </w:tc>
        <w:tc>
          <w:tcPr>
            <w:tcW w:w="1335" w:type="dxa"/>
          </w:tcPr>
          <w:p w14:paraId="3A156E45" w14:textId="77777777" w:rsidR="00B74728" w:rsidRPr="00284AEA" w:rsidRDefault="00B74728" w:rsidP="00B74728">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37E87368" w14:textId="5FB14219" w:rsidR="00B74728" w:rsidRPr="00284AEA" w:rsidRDefault="00B74728"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27.08.2025</w:t>
            </w:r>
          </w:p>
        </w:tc>
        <w:tc>
          <w:tcPr>
            <w:tcW w:w="1843" w:type="dxa"/>
          </w:tcPr>
          <w:p w14:paraId="6BA0278F" w14:textId="7122769D" w:rsidR="00B74728" w:rsidRPr="00A45AD9" w:rsidRDefault="00B74728"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ФИЛИАЛ ФЕДЕРАЛЬНОГО ГОСУДАРСТВЕННОГО КАЗЕННОГО УЧРЕЖДЕНИЯ "ДИРЕКЦИЯ ПО СТРОИТЕЛЬСТВУ И ЭКСПЛУАТАЦИИ ОБЪЕКТОВ РОСГРАНИЦЫ" В Г. ВЛАДИКАВКАЗЕ</w:t>
            </w:r>
          </w:p>
        </w:tc>
        <w:tc>
          <w:tcPr>
            <w:tcW w:w="992" w:type="dxa"/>
          </w:tcPr>
          <w:p w14:paraId="7A1A7D6D" w14:textId="4E8A6D4A" w:rsidR="00B74728" w:rsidRPr="00284AEA" w:rsidRDefault="00B74728"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0810400001525000022</w:t>
            </w:r>
          </w:p>
        </w:tc>
        <w:tc>
          <w:tcPr>
            <w:tcW w:w="8930" w:type="dxa"/>
          </w:tcPr>
          <w:p w14:paraId="0F31A7D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26336362"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пользования/владения недвижимым имуществом</w:t>
            </w:r>
            <w:r w:rsidRPr="00284AEA">
              <w:rPr>
                <w:rFonts w:ascii="Times New Roman" w:hAnsi="Times New Roman" w:cs="Times New Roman"/>
                <w:sz w:val="20"/>
                <w:szCs w:val="20"/>
              </w:rPr>
              <w:t xml:space="preserve"> в МАПП Нижний Зарамаг, подготовке отчета об оценке и обеспечение положительным экспертным заключением СРО, содержащим вывод о подтверждении стоимости оцениваемого объекта в МАПП Нижний Зарамаг для установления арендной платы (за 1м2 в год, месяц), по договору аренды, для нужд Владикавказского филиала ФГКУ Росгранстрой.</w:t>
            </w:r>
          </w:p>
          <w:p w14:paraId="2FCCC1D5"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Согласно ТЗ:</w:t>
            </w:r>
          </w:p>
          <w:p w14:paraId="0E2C812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Наименование оказываемых услуг:</w:t>
            </w:r>
            <w:r w:rsidRPr="00284AEA">
              <w:rPr>
                <w:rFonts w:ascii="Times New Roman" w:hAnsi="Times New Roman" w:cs="Times New Roman"/>
                <w:sz w:val="20"/>
                <w:szCs w:val="20"/>
              </w:rPr>
              <w:tab/>
              <w:t>- Определение рыночной стоимости арендной платы за 1 м2 в год, месяц Республика Северная Осетия-Алания, Алагирский район, с. Нар, МАПП Нижний Зарамаг, территория пункта пропуска;</w:t>
            </w:r>
          </w:p>
          <w:p w14:paraId="5C62DDF3"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 Определение рыночной стоимости арендной платы за 1 м2 в год, месяц прилегающей территории МААП Нижний Зарамаг. </w:t>
            </w:r>
          </w:p>
          <w:p w14:paraId="57E9A2FF"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расположенной на многостороннем автомобильном пункте пропуска Нижний Зарамаг по адресу: РФ, Республика Северная Осетия-Алания, Алагирский район, с. Нар, с подготовкой отчета об оценке и обеспечение положительным экспертным заключением СРО, содержащим вывод о подтверждении </w:t>
            </w:r>
            <w:r w:rsidRPr="00284AEA">
              <w:rPr>
                <w:rFonts w:ascii="Times New Roman" w:hAnsi="Times New Roman" w:cs="Times New Roman"/>
                <w:sz w:val="20"/>
                <w:szCs w:val="20"/>
              </w:rPr>
              <w:lastRenderedPageBreak/>
              <w:t>стоимости оцениваемого объекта в МАПП Нижний Зарамаг для установления арендной платы (за 1м2 в год, месяц), по договору аренды;</w:t>
            </w:r>
          </w:p>
          <w:p w14:paraId="7EC1E864"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Получение положительного экспертного заключения саморегулируемой организации (далее - СРО), в которой состоит специалист оценщик (оценщики) в соответствии с установленными требованиями, подготовленного отчета об оценке.</w:t>
            </w:r>
          </w:p>
          <w:p w14:paraId="28AABED7" w14:textId="77777777"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осуществления деятельности по розничной торговле (установке вендинговых аппаратов по продаже питьевой воды).</w:t>
            </w:r>
          </w:p>
          <w:p w14:paraId="43300618" w14:textId="77777777" w:rsidR="00B74728" w:rsidRPr="00284AEA" w:rsidRDefault="00B74728"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 xml:space="preserve">Оценка рыночной стоимости арендной платы определяется исходя из рыночной стоимости права пользования/владения недвижимым имуществом, в виде рыночной обоснованной арендной платы за 1 м2 в год, в месяц (расчетная денежная сумма, за которую часть объекта недвижимого имущества может быть передана в аренду </w:t>
            </w:r>
            <w:r w:rsidRPr="00284AEA">
              <w:rPr>
                <w:rFonts w:ascii="Times New Roman" w:hAnsi="Times New Roman" w:cs="Times New Roman"/>
                <w:b/>
                <w:bCs/>
                <w:sz w:val="20"/>
                <w:szCs w:val="20"/>
              </w:rPr>
              <w:t>на дату оценки при типичных рыночных условиях).</w:t>
            </w:r>
          </w:p>
          <w:p w14:paraId="654AAEC3" w14:textId="2466ADE6" w:rsidR="00B74728" w:rsidRPr="00284AEA" w:rsidRDefault="00B74728"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Оценка рыночной стоимости арендной платы должна быть обоснованной, без учета НДС (не облагается согласно п.4.1. ч.1 ст.146 НК РФ) и без учета эксплуатационных расходов.</w:t>
            </w:r>
          </w:p>
        </w:tc>
        <w:tc>
          <w:tcPr>
            <w:tcW w:w="1843" w:type="dxa"/>
          </w:tcPr>
          <w:p w14:paraId="7D1F6BE4" w14:textId="2BD6466B" w:rsidR="00B74728" w:rsidRPr="00284AEA" w:rsidRDefault="00B74728" w:rsidP="006C6A85">
            <w:pPr>
              <w:tabs>
                <w:tab w:val="left" w:pos="0"/>
                <w:tab w:val="left" w:pos="1134"/>
              </w:tabs>
              <w:spacing w:line="276" w:lineRule="auto"/>
              <w:jc w:val="center"/>
              <w:rPr>
                <w:rFonts w:ascii="Times New Roman" w:hAnsi="Times New Roman" w:cs="Times New Roman"/>
                <w:sz w:val="20"/>
                <w:szCs w:val="20"/>
              </w:rPr>
            </w:pPr>
            <w:hyperlink r:id="rId19" w:history="1">
              <w:r w:rsidRPr="00284AEA">
                <w:rPr>
                  <w:rStyle w:val="aa"/>
                  <w:rFonts w:ascii="Times New Roman" w:hAnsi="Times New Roman" w:cs="Times New Roman"/>
                  <w:sz w:val="20"/>
                  <w:szCs w:val="20"/>
                </w:rPr>
                <w:t>https://zakupki.gov.ru/epz/order/notice/zk20/view/documents.html?regNumber=0810400001525000022</w:t>
              </w:r>
            </w:hyperlink>
            <w:r w:rsidRPr="00284AEA">
              <w:rPr>
                <w:rFonts w:ascii="Times New Roman" w:hAnsi="Times New Roman" w:cs="Times New Roman"/>
                <w:sz w:val="20"/>
                <w:szCs w:val="20"/>
              </w:rPr>
              <w:t xml:space="preserve"> </w:t>
            </w:r>
          </w:p>
        </w:tc>
      </w:tr>
      <w:tr w:rsidR="00CA1E44" w:rsidRPr="00284AEA" w14:paraId="0E3C093A" w14:textId="77777777" w:rsidTr="00A45AD9">
        <w:tc>
          <w:tcPr>
            <w:tcW w:w="503" w:type="dxa"/>
          </w:tcPr>
          <w:p w14:paraId="2BCC7038" w14:textId="52D6D3BC" w:rsidR="00935683"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12</w:t>
            </w:r>
          </w:p>
        </w:tc>
        <w:tc>
          <w:tcPr>
            <w:tcW w:w="1335" w:type="dxa"/>
          </w:tcPr>
          <w:p w14:paraId="0C519025" w14:textId="77777777" w:rsidR="00935683" w:rsidRPr="00284AEA" w:rsidRDefault="00935683" w:rsidP="00935683">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5CF9E99C" w14:textId="2577705B" w:rsidR="00935683" w:rsidRPr="00284AEA" w:rsidRDefault="00935683"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13.11.2025</w:t>
            </w:r>
          </w:p>
        </w:tc>
        <w:tc>
          <w:tcPr>
            <w:tcW w:w="1843" w:type="dxa"/>
          </w:tcPr>
          <w:p w14:paraId="7A83FAA2" w14:textId="109E2FE7" w:rsidR="00935683" w:rsidRPr="00A45AD9" w:rsidRDefault="00935683"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ГОРОДА РУБЦОВСКА АЛТАЙСКОГО КРАЯ</w:t>
            </w:r>
          </w:p>
        </w:tc>
        <w:tc>
          <w:tcPr>
            <w:tcW w:w="992" w:type="dxa"/>
          </w:tcPr>
          <w:p w14:paraId="34330772" w14:textId="2AC60426" w:rsidR="00935683" w:rsidRPr="00284AEA" w:rsidRDefault="00935683"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0117300085525000229</w:t>
            </w:r>
          </w:p>
        </w:tc>
        <w:tc>
          <w:tcPr>
            <w:tcW w:w="8930" w:type="dxa"/>
          </w:tcPr>
          <w:p w14:paraId="08E48C06" w14:textId="68FD70CF"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услуги по оценке </w:t>
            </w:r>
            <w:r w:rsidRPr="00284AEA">
              <w:rPr>
                <w:rFonts w:ascii="Times New Roman" w:hAnsi="Times New Roman" w:cs="Times New Roman"/>
                <w:b/>
                <w:bCs/>
                <w:sz w:val="20"/>
                <w:szCs w:val="20"/>
              </w:rPr>
              <w:t>рыночной стоимости права аренды</w:t>
            </w:r>
            <w:r w:rsidRPr="00284AEA">
              <w:rPr>
                <w:rFonts w:ascii="Times New Roman" w:hAnsi="Times New Roman" w:cs="Times New Roman"/>
                <w:sz w:val="20"/>
                <w:szCs w:val="20"/>
              </w:rPr>
              <w:t xml:space="preserve"> муниципального имущества</w:t>
            </w:r>
          </w:p>
          <w:p w14:paraId="1FDF5117" w14:textId="6E50AEA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Согласно описанию объекта закупки (Техническое задание)</w:t>
            </w:r>
          </w:p>
          <w:p w14:paraId="12D36962" w14:textId="5536B36D"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оценки: Части нежилого помещения с кадастровым номером 22:70:021012:317, общей площадью 98,3 кв. м. (в т. ч. комнаты №№ 9,14,15,16 площадью 75,5 кв. м. и места общего пользования площадью 22,8 кв. м.), расположенного по адресу: г. Рубцовск, ул. Пушкина, д.2,    пом. 65.</w:t>
            </w:r>
          </w:p>
          <w:p w14:paraId="537E8514" w14:textId="7777777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2. Правообладатель объекта оценки: муниципальное образование городской округ город Рубцовск Алтайского края.</w:t>
            </w:r>
          </w:p>
          <w:p w14:paraId="37C43E1C" w14:textId="77777777"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3. Цель оценки: определить </w:t>
            </w:r>
            <w:r w:rsidRPr="00284AEA">
              <w:rPr>
                <w:rFonts w:ascii="Times New Roman" w:hAnsi="Times New Roman" w:cs="Times New Roman"/>
                <w:b/>
                <w:bCs/>
                <w:sz w:val="20"/>
                <w:szCs w:val="20"/>
              </w:rPr>
              <w:t>стоимость права на заключение договора аренды</w:t>
            </w:r>
            <w:r w:rsidRPr="00284AEA">
              <w:rPr>
                <w:rFonts w:ascii="Times New Roman" w:hAnsi="Times New Roman" w:cs="Times New Roman"/>
                <w:sz w:val="20"/>
                <w:szCs w:val="20"/>
              </w:rPr>
              <w:t xml:space="preserve"> муниципального имущества. </w:t>
            </w:r>
          </w:p>
          <w:p w14:paraId="24B17E27" w14:textId="7E8F9CF2" w:rsidR="00935683" w:rsidRPr="00284AEA" w:rsidRDefault="00935683"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4. Предполагаемое использование результатов оценки: для заключения договора аренды муниципального имущества.</w:t>
            </w:r>
          </w:p>
        </w:tc>
        <w:tc>
          <w:tcPr>
            <w:tcW w:w="1843" w:type="dxa"/>
          </w:tcPr>
          <w:p w14:paraId="72420202" w14:textId="77777777"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hyperlink r:id="rId20" w:history="1">
              <w:r w:rsidRPr="00284AEA">
                <w:rPr>
                  <w:rStyle w:val="aa"/>
                  <w:rFonts w:ascii="Times New Roman" w:hAnsi="Times New Roman" w:cs="Times New Roman"/>
                  <w:sz w:val="20"/>
                  <w:szCs w:val="20"/>
                </w:rPr>
                <w:t>https://www.rts-tender.ru/poisk/id/l0117300085525000229-1/</w:t>
              </w:r>
            </w:hyperlink>
            <w:r w:rsidRPr="00284AEA">
              <w:rPr>
                <w:rFonts w:ascii="Times New Roman" w:hAnsi="Times New Roman" w:cs="Times New Roman"/>
                <w:sz w:val="20"/>
                <w:szCs w:val="20"/>
              </w:rPr>
              <w:t xml:space="preserve"> </w:t>
            </w:r>
          </w:p>
          <w:p w14:paraId="69825CF8" w14:textId="77777777"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p>
          <w:p w14:paraId="48415A8F" w14:textId="2CBF7A2F" w:rsidR="00935683" w:rsidRPr="00284AEA" w:rsidRDefault="00935683" w:rsidP="006C6A85">
            <w:pPr>
              <w:tabs>
                <w:tab w:val="left" w:pos="0"/>
                <w:tab w:val="left" w:pos="1134"/>
              </w:tabs>
              <w:spacing w:line="276" w:lineRule="auto"/>
              <w:jc w:val="center"/>
              <w:rPr>
                <w:rFonts w:ascii="Times New Roman" w:hAnsi="Times New Roman" w:cs="Times New Roman"/>
                <w:sz w:val="20"/>
                <w:szCs w:val="20"/>
              </w:rPr>
            </w:pPr>
            <w:hyperlink r:id="rId21" w:history="1">
              <w:r w:rsidRPr="00284AEA">
                <w:rPr>
                  <w:rStyle w:val="aa"/>
                  <w:rFonts w:ascii="Times New Roman" w:hAnsi="Times New Roman" w:cs="Times New Roman"/>
                  <w:sz w:val="20"/>
                  <w:szCs w:val="20"/>
                </w:rPr>
                <w:t>https://zakupki.gov.ru/epz/order/notice/zk20/view/common-info.html?regNumber=0117300085525000229</w:t>
              </w:r>
            </w:hyperlink>
            <w:r w:rsidRPr="00284AEA">
              <w:rPr>
                <w:rFonts w:ascii="Times New Roman" w:hAnsi="Times New Roman" w:cs="Times New Roman"/>
                <w:sz w:val="20"/>
                <w:szCs w:val="20"/>
              </w:rPr>
              <w:t xml:space="preserve"> </w:t>
            </w:r>
          </w:p>
        </w:tc>
      </w:tr>
      <w:tr w:rsidR="00CA1E44" w:rsidRPr="00284AEA" w14:paraId="1393988A" w14:textId="77777777" w:rsidTr="00A45AD9">
        <w:tc>
          <w:tcPr>
            <w:tcW w:w="503" w:type="dxa"/>
          </w:tcPr>
          <w:p w14:paraId="3C500D65" w14:textId="246C2591" w:rsidR="009B3F9C"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13</w:t>
            </w:r>
          </w:p>
        </w:tc>
        <w:tc>
          <w:tcPr>
            <w:tcW w:w="1335" w:type="dxa"/>
          </w:tcPr>
          <w:p w14:paraId="6ADC82F8" w14:textId="77777777" w:rsidR="009B3F9C" w:rsidRPr="00284AEA" w:rsidRDefault="009B3F9C" w:rsidP="009B3F9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61EB049" w14:textId="079F6868" w:rsidR="009B3F9C" w:rsidRPr="00284AEA" w:rsidRDefault="009B3F9C"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28.10.2020</w:t>
            </w:r>
          </w:p>
        </w:tc>
        <w:tc>
          <w:tcPr>
            <w:tcW w:w="1843" w:type="dxa"/>
          </w:tcPr>
          <w:p w14:paraId="425DBD22" w14:textId="5AE83201" w:rsidR="009B3F9C"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ФБУ</w:t>
            </w:r>
            <w:r w:rsidR="009B3F9C" w:rsidRPr="00A45AD9">
              <w:rPr>
                <w:rFonts w:ascii="Times New Roman" w:hAnsi="Times New Roman" w:cs="Times New Roman"/>
                <w:sz w:val="18"/>
                <w:szCs w:val="18"/>
              </w:rPr>
              <w:t xml:space="preserve"> "АДМИНИСТРАЦИЯ АМУРСКОГО БАССЕЙНА ВНУТРЕННИХ ВОДНЫХ ПУТЕЙ "</w:t>
            </w:r>
          </w:p>
        </w:tc>
        <w:tc>
          <w:tcPr>
            <w:tcW w:w="992" w:type="dxa"/>
          </w:tcPr>
          <w:p w14:paraId="212D8850" w14:textId="3552618E" w:rsidR="009B3F9C" w:rsidRPr="00284AEA" w:rsidRDefault="009B3F9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32009623161</w:t>
            </w:r>
          </w:p>
        </w:tc>
        <w:tc>
          <w:tcPr>
            <w:tcW w:w="8930" w:type="dxa"/>
          </w:tcPr>
          <w:p w14:paraId="1A9FD1F7" w14:textId="77777777"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Объект закупки</w:t>
            </w:r>
          </w:p>
          <w:p w14:paraId="36437BDB" w14:textId="77777777"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рыночной ставки арендной платы</w:t>
            </w:r>
            <w:r w:rsidRPr="00284AEA">
              <w:rPr>
                <w:rFonts w:ascii="Times New Roman" w:hAnsi="Times New Roman" w:cs="Times New Roman"/>
                <w:sz w:val="20"/>
                <w:szCs w:val="20"/>
              </w:rPr>
              <w:t xml:space="preserve"> </w:t>
            </w:r>
            <w:r w:rsidRPr="00284AEA">
              <w:rPr>
                <w:rFonts w:ascii="Times New Roman" w:hAnsi="Times New Roman" w:cs="Times New Roman"/>
                <w:b/>
                <w:bCs/>
                <w:sz w:val="20"/>
                <w:szCs w:val="20"/>
              </w:rPr>
              <w:t>за пользование</w:t>
            </w:r>
            <w:r w:rsidRPr="00284AEA">
              <w:rPr>
                <w:rFonts w:ascii="Times New Roman" w:hAnsi="Times New Roman" w:cs="Times New Roman"/>
                <w:sz w:val="20"/>
                <w:szCs w:val="20"/>
              </w:rPr>
              <w:t xml:space="preserve"> находящимися в оперативном управлении ФБУ «Администрация Амурводпуть» объектами недвижимого имущества</w:t>
            </w:r>
          </w:p>
          <w:p w14:paraId="6AD3190F" w14:textId="3AB85511" w:rsidR="009B3F9C" w:rsidRPr="00284AEA" w:rsidRDefault="009B3F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Определение рыночной ставки арендной платы, в соответствии с Федеральным законом от 29.07.1998 № 135-ФЗ «Об оценочной деятельности в Российской Федерации» (далее по тексту - «Закона № 135-ФЗ»).</w:t>
            </w:r>
          </w:p>
        </w:tc>
        <w:tc>
          <w:tcPr>
            <w:tcW w:w="1843" w:type="dxa"/>
          </w:tcPr>
          <w:p w14:paraId="3F7556E6" w14:textId="24CDA8E9" w:rsidR="009B3F9C" w:rsidRPr="00284AEA" w:rsidRDefault="009B3F9C" w:rsidP="006C6A85">
            <w:pPr>
              <w:tabs>
                <w:tab w:val="left" w:pos="0"/>
                <w:tab w:val="left" w:pos="1134"/>
              </w:tabs>
              <w:spacing w:line="276" w:lineRule="auto"/>
              <w:jc w:val="center"/>
              <w:rPr>
                <w:rFonts w:ascii="Times New Roman" w:hAnsi="Times New Roman" w:cs="Times New Roman"/>
                <w:sz w:val="20"/>
                <w:szCs w:val="20"/>
              </w:rPr>
            </w:pPr>
            <w:hyperlink r:id="rId22" w:history="1">
              <w:r w:rsidRPr="00284AEA">
                <w:rPr>
                  <w:rStyle w:val="aa"/>
                  <w:rFonts w:ascii="Times New Roman" w:hAnsi="Times New Roman" w:cs="Times New Roman"/>
                  <w:sz w:val="20"/>
                  <w:szCs w:val="20"/>
                </w:rPr>
                <w:t>https://zakupki.gov.ru/epz/order/notice/notice223/documents.html?noticeInfoId=11824534</w:t>
              </w:r>
            </w:hyperlink>
            <w:r w:rsidRPr="00284AEA">
              <w:rPr>
                <w:rFonts w:ascii="Times New Roman" w:hAnsi="Times New Roman" w:cs="Times New Roman"/>
                <w:sz w:val="20"/>
                <w:szCs w:val="20"/>
              </w:rPr>
              <w:t xml:space="preserve"> </w:t>
            </w:r>
          </w:p>
        </w:tc>
      </w:tr>
      <w:tr w:rsidR="00CA1E44" w:rsidRPr="00284AEA" w14:paraId="42C16EA3" w14:textId="77777777" w:rsidTr="00A45AD9">
        <w:tc>
          <w:tcPr>
            <w:tcW w:w="503" w:type="dxa"/>
          </w:tcPr>
          <w:p w14:paraId="146B0FBA" w14:textId="1F78BD74" w:rsidR="00664C89" w:rsidRPr="00284AEA" w:rsidRDefault="00B20644"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14</w:t>
            </w:r>
          </w:p>
        </w:tc>
        <w:tc>
          <w:tcPr>
            <w:tcW w:w="1335" w:type="dxa"/>
          </w:tcPr>
          <w:p w14:paraId="5548DD53" w14:textId="77777777" w:rsidR="00263FBE" w:rsidRPr="00284AEA" w:rsidRDefault="00263FBE" w:rsidP="00263FB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Размещено</w:t>
            </w:r>
          </w:p>
          <w:p w14:paraId="6A471CBF" w14:textId="6C5A54AE" w:rsidR="00664C89" w:rsidRPr="00284AEA" w:rsidRDefault="00263FB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06.11.2025</w:t>
            </w:r>
          </w:p>
        </w:tc>
        <w:tc>
          <w:tcPr>
            <w:tcW w:w="1843" w:type="dxa"/>
          </w:tcPr>
          <w:p w14:paraId="4526C4D8" w14:textId="629238BD" w:rsidR="00664C89" w:rsidRPr="00A45AD9" w:rsidRDefault="00263FB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 xml:space="preserve">УПРАВЛЕНИЕ ЗАКУПОК АДМИНИСТРАЦИИ МУНИЦИПАЛЬНОГО ОБРАЗОВАНИЯ </w:t>
            </w:r>
            <w:r w:rsidRPr="00A45AD9">
              <w:rPr>
                <w:rFonts w:ascii="Times New Roman" w:hAnsi="Times New Roman" w:cs="Times New Roman"/>
                <w:sz w:val="18"/>
                <w:szCs w:val="18"/>
              </w:rPr>
              <w:lastRenderedPageBreak/>
              <w:t>ГОРОД КРАСНОДАР</w:t>
            </w:r>
          </w:p>
        </w:tc>
        <w:tc>
          <w:tcPr>
            <w:tcW w:w="992" w:type="dxa"/>
          </w:tcPr>
          <w:p w14:paraId="7B5A7D2A" w14:textId="56B2CB38" w:rsidR="00664C89" w:rsidRPr="00284AEA" w:rsidRDefault="00263FB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 0318300119425001348</w:t>
            </w:r>
          </w:p>
        </w:tc>
        <w:tc>
          <w:tcPr>
            <w:tcW w:w="8930" w:type="dxa"/>
          </w:tcPr>
          <w:p w14:paraId="08CBA764"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закупки: </w:t>
            </w:r>
          </w:p>
          <w:p w14:paraId="28C25603" w14:textId="426A7307" w:rsidR="00664C89"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стоимости права заключения договора аренды в виде ежемесячного платежа</w:t>
            </w:r>
            <w:r w:rsidRPr="00284AEA">
              <w:rPr>
                <w:rFonts w:ascii="Times New Roman" w:hAnsi="Times New Roman" w:cs="Times New Roman"/>
                <w:sz w:val="20"/>
                <w:szCs w:val="20"/>
              </w:rPr>
              <w:t xml:space="preserve"> за право владения и пользования недвижимым муниципальным имуществом, рыночной стоимости недвижимого муниципального имущества для расчета арендной платы (нежилые помещения, строения, сооружения, иное недвижимое имущество).</w:t>
            </w:r>
          </w:p>
          <w:p w14:paraId="7F36F6C2" w14:textId="77777777" w:rsidR="00DE1D21"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Предпосылки стоимости</w:t>
            </w:r>
            <w:r w:rsidRPr="00284AEA">
              <w:rPr>
                <w:rFonts w:ascii="Times New Roman" w:hAnsi="Times New Roman" w:cs="Times New Roman"/>
                <w:sz w:val="20"/>
                <w:szCs w:val="20"/>
              </w:rPr>
              <w:tab/>
            </w:r>
          </w:p>
          <w:p w14:paraId="00498402" w14:textId="1CAF87B6"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 Предполагается гипотетическая сделка</w:t>
            </w:r>
            <w:r w:rsidR="00DE1D21" w:rsidRPr="00284AEA">
              <w:rPr>
                <w:rFonts w:ascii="Times New Roman" w:hAnsi="Times New Roman" w:cs="Times New Roman"/>
                <w:sz w:val="20"/>
                <w:szCs w:val="20"/>
              </w:rPr>
              <w:t xml:space="preserve"> </w:t>
            </w:r>
            <w:r w:rsidRPr="00284AEA">
              <w:rPr>
                <w:rFonts w:ascii="Times New Roman" w:hAnsi="Times New Roman" w:cs="Times New Roman"/>
                <w:sz w:val="20"/>
                <w:szCs w:val="20"/>
              </w:rPr>
              <w:t>с объектом;</w:t>
            </w:r>
          </w:p>
          <w:p w14:paraId="1F59F7E0"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2) Участники сделки являются неопределенными лицами;</w:t>
            </w:r>
          </w:p>
          <w:p w14:paraId="59871A3A"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 Дата оценки – в течении срока оказания услуг по контракту;</w:t>
            </w:r>
          </w:p>
          <w:p w14:paraId="2F0600BB" w14:textId="77777777"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4) Предполагаемое использование объекта – текущее использование;</w:t>
            </w:r>
          </w:p>
          <w:p w14:paraId="641E3D3D" w14:textId="14F61BC0" w:rsidR="00263FBE" w:rsidRPr="00284AEA" w:rsidRDefault="00263FBE"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 xml:space="preserve">5) Характер сделки - добровольная сделка </w:t>
            </w:r>
            <w:r w:rsidRPr="00284AEA">
              <w:rPr>
                <w:rFonts w:ascii="Times New Roman" w:hAnsi="Times New Roman" w:cs="Times New Roman"/>
                <w:b/>
                <w:bCs/>
                <w:sz w:val="20"/>
                <w:szCs w:val="20"/>
              </w:rPr>
              <w:t>в типичных условиях</w:t>
            </w:r>
          </w:p>
          <w:p w14:paraId="475F8917" w14:textId="74F49923"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Специальные допущения в отношении объекта оценки и (или) условий предполагаемой сделки или использования объекта оценки- Отсутствуют</w:t>
            </w:r>
          </w:p>
          <w:p w14:paraId="5980A746" w14:textId="19CDE754" w:rsidR="00263FBE" w:rsidRPr="00284AEA" w:rsidRDefault="00263FBE"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Иные существенные допущения в отношении объекта оценки и (или) условий предполагаемой сделки или использования объекта оценки -Отсутствуют</w:t>
            </w:r>
          </w:p>
        </w:tc>
        <w:tc>
          <w:tcPr>
            <w:tcW w:w="1843" w:type="dxa"/>
          </w:tcPr>
          <w:p w14:paraId="379DFB60" w14:textId="3BBFBBF2" w:rsidR="00664C89" w:rsidRPr="00284AEA" w:rsidRDefault="00263FBE" w:rsidP="006C6A85">
            <w:pPr>
              <w:tabs>
                <w:tab w:val="left" w:pos="0"/>
                <w:tab w:val="left" w:pos="1134"/>
              </w:tabs>
              <w:spacing w:line="276" w:lineRule="auto"/>
              <w:jc w:val="center"/>
              <w:rPr>
                <w:rFonts w:ascii="Times New Roman" w:hAnsi="Times New Roman" w:cs="Times New Roman"/>
                <w:sz w:val="20"/>
                <w:szCs w:val="20"/>
              </w:rPr>
            </w:pPr>
            <w:hyperlink r:id="rId23" w:history="1">
              <w:r w:rsidRPr="00284AEA">
                <w:rPr>
                  <w:rStyle w:val="aa"/>
                  <w:rFonts w:ascii="Times New Roman" w:hAnsi="Times New Roman" w:cs="Times New Roman"/>
                  <w:sz w:val="20"/>
                  <w:szCs w:val="20"/>
                </w:rPr>
                <w:t>https://zakupki.gov.ru/epz/order/notice/ea20/view/documents.html?regNumber</w:t>
              </w:r>
              <w:r w:rsidRPr="00284AEA">
                <w:rPr>
                  <w:rStyle w:val="aa"/>
                  <w:rFonts w:ascii="Times New Roman" w:hAnsi="Times New Roman" w:cs="Times New Roman"/>
                  <w:sz w:val="20"/>
                  <w:szCs w:val="20"/>
                </w:rPr>
                <w:lastRenderedPageBreak/>
                <w:t>=0318300119425001348</w:t>
              </w:r>
            </w:hyperlink>
            <w:r w:rsidRPr="00284AEA">
              <w:rPr>
                <w:rFonts w:ascii="Times New Roman" w:hAnsi="Times New Roman" w:cs="Times New Roman"/>
                <w:sz w:val="20"/>
                <w:szCs w:val="20"/>
              </w:rPr>
              <w:t xml:space="preserve"> </w:t>
            </w:r>
          </w:p>
        </w:tc>
      </w:tr>
      <w:tr w:rsidR="00CA1E44" w:rsidRPr="00284AEA" w14:paraId="655E5776" w14:textId="77777777" w:rsidTr="00A45AD9">
        <w:tc>
          <w:tcPr>
            <w:tcW w:w="503" w:type="dxa"/>
          </w:tcPr>
          <w:p w14:paraId="41EF946F" w14:textId="6D1B409B" w:rsidR="00B20644"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15</w:t>
            </w:r>
          </w:p>
        </w:tc>
        <w:tc>
          <w:tcPr>
            <w:tcW w:w="1335" w:type="dxa"/>
          </w:tcPr>
          <w:p w14:paraId="2038F1A6" w14:textId="26B82DD0" w:rsidR="003E384E" w:rsidRPr="00284AEA" w:rsidRDefault="003E384E" w:rsidP="003E384E">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Начало подачи </w:t>
            </w:r>
          </w:p>
          <w:p w14:paraId="1F1E2D49" w14:textId="11142D24" w:rsidR="00B20644" w:rsidRPr="00284AEA" w:rsidRDefault="003E384E"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17.03.2025</w:t>
            </w:r>
          </w:p>
        </w:tc>
        <w:tc>
          <w:tcPr>
            <w:tcW w:w="1843" w:type="dxa"/>
          </w:tcPr>
          <w:p w14:paraId="01038117" w14:textId="77777777" w:rsidR="00B20644" w:rsidRPr="00A45AD9" w:rsidRDefault="003E384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НЕКОММЕРЧЕСКАЯ ОРГАНИЗАЦИЯ ФОНД РАЗВИТИЯ ЦЕНТРА РАЗРАБОТКИ И КОММЕРЦИАЛИЗАЦИИ НОВЫХ ТЕХНОЛОГИЙ</w:t>
            </w:r>
          </w:p>
          <w:p w14:paraId="63BBFD85" w14:textId="1D9CAB9A" w:rsidR="003E384E" w:rsidRPr="00A45AD9" w:rsidRDefault="003E384E"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ФОНД "СКОЛКОВО"</w:t>
            </w:r>
          </w:p>
        </w:tc>
        <w:tc>
          <w:tcPr>
            <w:tcW w:w="992" w:type="dxa"/>
          </w:tcPr>
          <w:p w14:paraId="3DF9B367" w14:textId="0B8986E2" w:rsidR="00B20644" w:rsidRPr="00284AEA" w:rsidRDefault="003E384E"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SBR028-2503170019</w:t>
            </w:r>
          </w:p>
        </w:tc>
        <w:tc>
          <w:tcPr>
            <w:tcW w:w="8930" w:type="dxa"/>
          </w:tcPr>
          <w:p w14:paraId="6EF3CC35" w14:textId="15EC471A"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Цель оценки: определение </w:t>
            </w:r>
            <w:r w:rsidRPr="00284AEA">
              <w:rPr>
                <w:rFonts w:ascii="Times New Roman" w:hAnsi="Times New Roman" w:cs="Times New Roman"/>
                <w:b/>
                <w:bCs/>
                <w:sz w:val="20"/>
                <w:szCs w:val="20"/>
              </w:rPr>
              <w:t>рыночной стоимости права пользования и владения</w:t>
            </w:r>
            <w:r w:rsidRPr="00284AEA">
              <w:rPr>
                <w:rFonts w:ascii="Times New Roman" w:hAnsi="Times New Roman" w:cs="Times New Roman"/>
                <w:sz w:val="20"/>
                <w:szCs w:val="20"/>
              </w:rPr>
              <w:t xml:space="preserve"> 1 кв. м нежилых помещений в год (п.1.1), определение рыночной стоимости права пользования и владения нежилыми помещениями за 1 астрономический час аренды (п.1.2.), определение рыночной стоимости права пользования и владения нежилыми помещениями за 1 астрономический час аренды на 1 человека (п 1.3) на момент оценки </w:t>
            </w:r>
            <w:r w:rsidRPr="00284AEA">
              <w:rPr>
                <w:rFonts w:ascii="Times New Roman" w:hAnsi="Times New Roman" w:cs="Times New Roman"/>
                <w:b/>
                <w:bCs/>
                <w:sz w:val="20"/>
                <w:szCs w:val="20"/>
              </w:rPr>
              <w:t>при типичных рыночных условиях с учетом</w:t>
            </w:r>
            <w:r w:rsidRPr="00284AEA">
              <w:rPr>
                <w:rFonts w:ascii="Times New Roman" w:hAnsi="Times New Roman" w:cs="Times New Roman"/>
                <w:sz w:val="20"/>
                <w:szCs w:val="20"/>
              </w:rPr>
              <w:t xml:space="preserve"> коммунальных и эксплуатационных услуг с учётом оборотных налогов (НДС), с существующей отделкой (Базис 1), </w:t>
            </w:r>
            <w:r w:rsidRPr="00284AEA">
              <w:rPr>
                <w:rFonts w:ascii="Times New Roman" w:hAnsi="Times New Roman" w:cs="Times New Roman"/>
                <w:b/>
                <w:bCs/>
                <w:sz w:val="20"/>
                <w:szCs w:val="20"/>
              </w:rPr>
              <w:t>а также без учёта</w:t>
            </w:r>
            <w:r w:rsidRPr="00284AEA">
              <w:rPr>
                <w:rFonts w:ascii="Times New Roman" w:hAnsi="Times New Roman" w:cs="Times New Roman"/>
                <w:sz w:val="20"/>
                <w:szCs w:val="20"/>
              </w:rPr>
              <w:t xml:space="preserve"> коммунальных и эксплуатационных расходов, оборотных налогов (НДС), с существующей отделкой (Базис 2).</w:t>
            </w:r>
          </w:p>
          <w:p w14:paraId="1CDA7D5B" w14:textId="143B991F"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 1.1. Объект оценки</w:t>
            </w:r>
            <w:r w:rsidRPr="00284AEA">
              <w:rPr>
                <w:rFonts w:ascii="Times New Roman" w:hAnsi="Times New Roman" w:cs="Times New Roman"/>
                <w:sz w:val="20"/>
                <w:szCs w:val="20"/>
              </w:rPr>
              <w:tab/>
              <w:t xml:space="preserve">Право пользования и владения 1 кв. м нежилых помещений </w:t>
            </w:r>
          </w:p>
          <w:p w14:paraId="0507D352" w14:textId="77777777" w:rsidR="00D32B34" w:rsidRPr="00284AEA" w:rsidRDefault="00D32B34" w:rsidP="00CA1E44">
            <w:pPr>
              <w:tabs>
                <w:tab w:val="left" w:pos="0"/>
                <w:tab w:val="left" w:pos="1134"/>
              </w:tabs>
              <w:spacing w:line="276" w:lineRule="auto"/>
              <w:rPr>
                <w:rFonts w:ascii="Times New Roman" w:hAnsi="Times New Roman" w:cs="Times New Roman"/>
                <w:b/>
                <w:bCs/>
                <w:sz w:val="20"/>
                <w:szCs w:val="20"/>
              </w:rPr>
            </w:pPr>
            <w:r w:rsidRPr="00284AEA">
              <w:rPr>
                <w:rFonts w:ascii="Times New Roman" w:hAnsi="Times New Roman" w:cs="Times New Roman"/>
                <w:sz w:val="20"/>
                <w:szCs w:val="20"/>
              </w:rPr>
              <w:t>Цель оценки</w:t>
            </w:r>
            <w:r w:rsidRPr="00284AEA">
              <w:rPr>
                <w:rFonts w:ascii="Times New Roman" w:hAnsi="Times New Roman" w:cs="Times New Roman"/>
                <w:sz w:val="20"/>
                <w:szCs w:val="20"/>
              </w:rPr>
              <w:tab/>
              <w:t xml:space="preserve">Определение рыночной стоимости права пользования и владения 1 кв. м нежилых помещений на момент оценки </w:t>
            </w:r>
            <w:r w:rsidRPr="00284AEA">
              <w:rPr>
                <w:rFonts w:ascii="Times New Roman" w:hAnsi="Times New Roman" w:cs="Times New Roman"/>
                <w:b/>
                <w:bCs/>
                <w:sz w:val="20"/>
                <w:szCs w:val="20"/>
              </w:rPr>
              <w:t>при типичных рыночных условиях с учетом коммунальных и эксплуатационных услуг</w:t>
            </w:r>
          </w:p>
          <w:p w14:paraId="18429A4D"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Этаж размещения</w:t>
            </w:r>
            <w:r w:rsidRPr="00284AEA">
              <w:rPr>
                <w:rFonts w:ascii="Times New Roman" w:hAnsi="Times New Roman" w:cs="Times New Roman"/>
                <w:sz w:val="20"/>
                <w:szCs w:val="20"/>
              </w:rPr>
              <w:tab/>
              <w:t>1, 2, 3</w:t>
            </w:r>
          </w:p>
          <w:p w14:paraId="4E264793"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Назначение помещений</w:t>
            </w:r>
            <w:r w:rsidRPr="00284AEA">
              <w:rPr>
                <w:rFonts w:ascii="Times New Roman" w:hAnsi="Times New Roman" w:cs="Times New Roman"/>
                <w:sz w:val="20"/>
                <w:szCs w:val="20"/>
              </w:rPr>
              <w:tab/>
              <w:t>Учебные классы вместимостью до 21 человек от 94,6 до 112,0 кв.м.</w:t>
            </w:r>
          </w:p>
          <w:p w14:paraId="2D94B6CF" w14:textId="078A6EB1"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Базис 1 </w:t>
            </w:r>
            <w:r w:rsidRPr="00284AEA">
              <w:rPr>
                <w:rFonts w:ascii="Times New Roman" w:hAnsi="Times New Roman" w:cs="Times New Roman"/>
                <w:sz w:val="20"/>
                <w:szCs w:val="20"/>
              </w:rPr>
              <w:tab/>
              <w:t>Ставка, включающая коммунальные и эксплуатационные расходы, оборотные налоги (НДС), с существующей отделкой (все включено)</w:t>
            </w:r>
          </w:p>
          <w:p w14:paraId="3D35E5F6" w14:textId="7777777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Базис 2</w:t>
            </w:r>
            <w:r w:rsidRPr="00284AEA">
              <w:rPr>
                <w:rFonts w:ascii="Times New Roman" w:hAnsi="Times New Roman" w:cs="Times New Roman"/>
                <w:sz w:val="20"/>
                <w:szCs w:val="20"/>
              </w:rPr>
              <w:tab/>
              <w:t>Ставка, не включающая коммунальные и эксплуатационные расходы, оборотные налоги (НДС), с существующей отделкой</w:t>
            </w:r>
          </w:p>
          <w:p w14:paraId="57C3E223" w14:textId="589DB8A7" w:rsidR="00D32B3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Наличие отдельного входа с улицы: Входит в состав Семейного кампуса</w:t>
            </w:r>
          </w:p>
          <w:p w14:paraId="2F645953" w14:textId="7E632AC8" w:rsidR="00B20644" w:rsidRPr="00284AEA" w:rsidRDefault="00D32B34"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Площадь, оплачиваемая по договору аренды: Фактически занимаемая площадь, увеличенная с учетом коэффициента распределения потерь</w:t>
            </w:r>
          </w:p>
        </w:tc>
        <w:tc>
          <w:tcPr>
            <w:tcW w:w="1843" w:type="dxa"/>
          </w:tcPr>
          <w:p w14:paraId="37C39600" w14:textId="543010DD" w:rsidR="00B20644" w:rsidRPr="00284AEA" w:rsidRDefault="003E384E" w:rsidP="006C6A85">
            <w:pPr>
              <w:tabs>
                <w:tab w:val="left" w:pos="0"/>
                <w:tab w:val="left" w:pos="1134"/>
              </w:tabs>
              <w:spacing w:line="276" w:lineRule="auto"/>
              <w:jc w:val="center"/>
              <w:rPr>
                <w:rFonts w:ascii="Times New Roman" w:hAnsi="Times New Roman" w:cs="Times New Roman"/>
                <w:sz w:val="20"/>
                <w:szCs w:val="20"/>
              </w:rPr>
            </w:pPr>
            <w:hyperlink r:id="rId24" w:history="1">
              <w:r w:rsidRPr="00284AEA">
                <w:rPr>
                  <w:rStyle w:val="aa"/>
                  <w:rFonts w:ascii="Times New Roman" w:hAnsi="Times New Roman" w:cs="Times New Roman"/>
                  <w:sz w:val="20"/>
                  <w:szCs w:val="20"/>
                </w:rPr>
                <w:t>https://utp.sberbank-ast.ru/VIP/NBT/PurchaseView/21/0/0/2872987</w:t>
              </w:r>
            </w:hyperlink>
            <w:r w:rsidRPr="00284AEA">
              <w:rPr>
                <w:rFonts w:ascii="Times New Roman" w:hAnsi="Times New Roman" w:cs="Times New Roman"/>
                <w:sz w:val="20"/>
                <w:szCs w:val="20"/>
              </w:rPr>
              <w:t xml:space="preserve"> </w:t>
            </w:r>
          </w:p>
        </w:tc>
      </w:tr>
      <w:tr w:rsidR="00CA1E44" w:rsidRPr="00284AEA" w14:paraId="0430AAC6" w14:textId="77777777" w:rsidTr="00A45AD9">
        <w:tc>
          <w:tcPr>
            <w:tcW w:w="503" w:type="dxa"/>
          </w:tcPr>
          <w:p w14:paraId="33828F45" w14:textId="79A1AFAA" w:rsidR="00266A1A"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16</w:t>
            </w:r>
          </w:p>
        </w:tc>
        <w:tc>
          <w:tcPr>
            <w:tcW w:w="1335" w:type="dxa"/>
          </w:tcPr>
          <w:p w14:paraId="32BF087C" w14:textId="5B3A36BA" w:rsidR="00266A1A" w:rsidRPr="00284AEA" w:rsidRDefault="004500A3" w:rsidP="00A45AD9">
            <w:pPr>
              <w:tabs>
                <w:tab w:val="left" w:pos="0"/>
                <w:tab w:val="left" w:pos="1134"/>
              </w:tabs>
              <w:spacing w:line="276" w:lineRule="auto"/>
              <w:jc w:val="center"/>
              <w:rPr>
                <w:rFonts w:ascii="Times New Roman" w:hAnsi="Times New Roman" w:cs="Times New Roman"/>
                <w:sz w:val="20"/>
                <w:szCs w:val="20"/>
              </w:rPr>
            </w:pPr>
            <w:r>
              <w:rPr>
                <w:rFonts w:ascii="Times New Roman" w:hAnsi="Times New Roman" w:cs="Times New Roman"/>
                <w:sz w:val="20"/>
                <w:szCs w:val="20"/>
              </w:rPr>
              <w:t>Н</w:t>
            </w:r>
            <w:r w:rsidR="005460AF" w:rsidRPr="00284AEA">
              <w:rPr>
                <w:rFonts w:ascii="Times New Roman" w:hAnsi="Times New Roman" w:cs="Times New Roman"/>
                <w:sz w:val="20"/>
                <w:szCs w:val="20"/>
              </w:rPr>
              <w:t xml:space="preserve">ачала  подачи </w:t>
            </w:r>
            <w:r w:rsidR="00A45AD9" w:rsidRPr="00284AEA">
              <w:rPr>
                <w:rFonts w:ascii="Times New Roman" w:hAnsi="Times New Roman" w:cs="Times New Roman"/>
                <w:sz w:val="20"/>
                <w:szCs w:val="20"/>
              </w:rPr>
              <w:t>13.01.2025</w:t>
            </w:r>
          </w:p>
        </w:tc>
        <w:tc>
          <w:tcPr>
            <w:tcW w:w="1843" w:type="dxa"/>
          </w:tcPr>
          <w:p w14:paraId="65B53C49" w14:textId="4AB57D8B" w:rsidR="00266A1A"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ФГБОУВО</w:t>
            </w:r>
            <w:r w:rsidR="00266A1A" w:rsidRPr="00A45AD9">
              <w:rPr>
                <w:rFonts w:ascii="Times New Roman" w:hAnsi="Times New Roman" w:cs="Times New Roman"/>
                <w:sz w:val="18"/>
                <w:szCs w:val="18"/>
              </w:rPr>
              <w:t xml:space="preserve"> "МОСКОВСКИЙ ТЕХНИЧЕСКИЙ УНИВЕРСИТЕТ СВЯЗИ И ИНФОРМАТИКИ"</w:t>
            </w:r>
          </w:p>
        </w:tc>
        <w:tc>
          <w:tcPr>
            <w:tcW w:w="992" w:type="dxa"/>
          </w:tcPr>
          <w:p w14:paraId="74D6A20B" w14:textId="28E96DC3" w:rsidR="00266A1A" w:rsidRPr="00284AEA" w:rsidRDefault="005460A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SBR003-250053727100001</w:t>
            </w:r>
          </w:p>
        </w:tc>
        <w:tc>
          <w:tcPr>
            <w:tcW w:w="8930" w:type="dxa"/>
          </w:tcPr>
          <w:p w14:paraId="6353C601" w14:textId="77777777" w:rsidR="00266A1A" w:rsidRPr="00284AEA" w:rsidRDefault="00266A1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Объект оценки - </w:t>
            </w:r>
            <w:r w:rsidRPr="00284AEA">
              <w:rPr>
                <w:rFonts w:ascii="Times New Roman" w:hAnsi="Times New Roman" w:cs="Times New Roman"/>
                <w:b/>
                <w:bCs/>
                <w:sz w:val="20"/>
                <w:szCs w:val="20"/>
              </w:rPr>
              <w:t>имущественное право временного владения и пользования на условиях аренды объектами недвижимого имущества.</w:t>
            </w:r>
          </w:p>
          <w:p w14:paraId="72D0F24B" w14:textId="5C131685" w:rsidR="00266A1A" w:rsidRPr="00284AEA" w:rsidRDefault="00266A1A"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 определение рыночной стоимости права временного владения и пользования объектами на условиях аренды (с получением положительного экспертного заключения СРО оценщиков).</w:t>
            </w:r>
          </w:p>
          <w:p w14:paraId="691384EB" w14:textId="6B7137EE" w:rsidR="00266A1A" w:rsidRPr="00284AEA" w:rsidRDefault="00266A1A" w:rsidP="00CA1E44">
            <w:pPr>
              <w:tabs>
                <w:tab w:val="left" w:pos="0"/>
                <w:tab w:val="left" w:pos="1134"/>
              </w:tabs>
              <w:spacing w:line="276" w:lineRule="auto"/>
              <w:rPr>
                <w:rFonts w:ascii="Times New Roman" w:hAnsi="Times New Roman" w:cs="Times New Roman"/>
                <w:sz w:val="20"/>
                <w:szCs w:val="20"/>
              </w:rPr>
            </w:pPr>
          </w:p>
        </w:tc>
        <w:tc>
          <w:tcPr>
            <w:tcW w:w="1843" w:type="dxa"/>
          </w:tcPr>
          <w:p w14:paraId="2CDF0E34" w14:textId="6953E6D6" w:rsidR="00266A1A" w:rsidRPr="00284AEA" w:rsidRDefault="00266A1A" w:rsidP="006C6A85">
            <w:pPr>
              <w:tabs>
                <w:tab w:val="left" w:pos="0"/>
                <w:tab w:val="left" w:pos="1134"/>
              </w:tabs>
              <w:spacing w:line="276" w:lineRule="auto"/>
              <w:jc w:val="center"/>
              <w:rPr>
                <w:rFonts w:ascii="Times New Roman" w:hAnsi="Times New Roman" w:cs="Times New Roman"/>
                <w:sz w:val="20"/>
                <w:szCs w:val="20"/>
              </w:rPr>
            </w:pPr>
            <w:hyperlink r:id="rId25" w:history="1">
              <w:r w:rsidRPr="00284AEA">
                <w:rPr>
                  <w:rStyle w:val="aa"/>
                  <w:rFonts w:ascii="Times New Roman" w:hAnsi="Times New Roman" w:cs="Times New Roman"/>
                  <w:sz w:val="20"/>
                  <w:szCs w:val="20"/>
                </w:rPr>
                <w:t>https://utp.sberbank-ast.ru/Trade/NBT/PurchaseView/22/0/0/2683095</w:t>
              </w:r>
            </w:hyperlink>
            <w:r w:rsidRPr="00284AEA">
              <w:rPr>
                <w:rFonts w:ascii="Times New Roman" w:hAnsi="Times New Roman" w:cs="Times New Roman"/>
                <w:sz w:val="20"/>
                <w:szCs w:val="20"/>
              </w:rPr>
              <w:t xml:space="preserve"> </w:t>
            </w:r>
          </w:p>
        </w:tc>
      </w:tr>
      <w:tr w:rsidR="00CA1E44" w:rsidRPr="00284AEA" w14:paraId="3F30CDDC" w14:textId="77777777" w:rsidTr="00A45AD9">
        <w:tc>
          <w:tcPr>
            <w:tcW w:w="503" w:type="dxa"/>
          </w:tcPr>
          <w:p w14:paraId="3863EB2F" w14:textId="1A6FCBE9" w:rsidR="00CB155C"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17</w:t>
            </w:r>
          </w:p>
        </w:tc>
        <w:tc>
          <w:tcPr>
            <w:tcW w:w="1335" w:type="dxa"/>
          </w:tcPr>
          <w:p w14:paraId="5702B288" w14:textId="4832C236" w:rsidR="00CB155C" w:rsidRPr="00284AEA" w:rsidRDefault="00CB155C" w:rsidP="00CB155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Дата и время окончания подачи:</w:t>
            </w:r>
          </w:p>
          <w:p w14:paraId="6C422CD5" w14:textId="29B456F1" w:rsidR="00CB155C" w:rsidRPr="00284AEA" w:rsidRDefault="00CB155C" w:rsidP="004500A3">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11.11.2024</w:t>
            </w:r>
          </w:p>
        </w:tc>
        <w:tc>
          <w:tcPr>
            <w:tcW w:w="1843" w:type="dxa"/>
          </w:tcPr>
          <w:p w14:paraId="41BEE183" w14:textId="6D900FA7" w:rsidR="00CB155C" w:rsidRPr="00A45AD9" w:rsidRDefault="00485DA6"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 xml:space="preserve">КУМИ </w:t>
            </w:r>
            <w:r w:rsidR="00CB155C" w:rsidRPr="00A45AD9">
              <w:rPr>
                <w:rFonts w:ascii="Times New Roman" w:hAnsi="Times New Roman" w:cs="Times New Roman"/>
                <w:sz w:val="18"/>
                <w:szCs w:val="18"/>
              </w:rPr>
              <w:t>АДМИНИСТРАЦИИ ГОРОДСКОГО ОКРУГА "ГОРОД ЙОШКАР-ОЛА"</w:t>
            </w:r>
          </w:p>
        </w:tc>
        <w:tc>
          <w:tcPr>
            <w:tcW w:w="992" w:type="dxa"/>
          </w:tcPr>
          <w:p w14:paraId="52DE3B6D" w14:textId="202C2FA6" w:rsidR="00CB155C" w:rsidRPr="00284AEA" w:rsidRDefault="00CB155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0308300002724000008</w:t>
            </w:r>
          </w:p>
        </w:tc>
        <w:tc>
          <w:tcPr>
            <w:tcW w:w="8930" w:type="dxa"/>
          </w:tcPr>
          <w:p w14:paraId="1D5E193F" w14:textId="77777777" w:rsidR="00CB155C" w:rsidRPr="00284AEA" w:rsidRDefault="00CB155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(определению) </w:t>
            </w:r>
            <w:r w:rsidRPr="00284AEA">
              <w:rPr>
                <w:rFonts w:ascii="Times New Roman" w:hAnsi="Times New Roman" w:cs="Times New Roman"/>
                <w:b/>
                <w:bCs/>
                <w:sz w:val="20"/>
                <w:szCs w:val="20"/>
              </w:rPr>
              <w:t>рыночной стоимости годового размера арендной платы земельных участков</w:t>
            </w:r>
            <w:r w:rsidRPr="00284AEA">
              <w:rPr>
                <w:rFonts w:ascii="Times New Roman" w:hAnsi="Times New Roman" w:cs="Times New Roman"/>
                <w:sz w:val="20"/>
                <w:szCs w:val="20"/>
              </w:rPr>
              <w:t>, расположенных на территории городского округа «Город Йошкар-Ола» на право заключения договора аренды земельных участков, с последующим оказанием услуг по сопровождению экспертизы отчетов об оценке саморегулируемой организацией оценщиков</w:t>
            </w:r>
            <w:r w:rsidR="009D739C" w:rsidRPr="00284AEA">
              <w:rPr>
                <w:rFonts w:ascii="Times New Roman" w:hAnsi="Times New Roman" w:cs="Times New Roman"/>
                <w:sz w:val="20"/>
                <w:szCs w:val="20"/>
              </w:rPr>
              <w:t>.</w:t>
            </w:r>
          </w:p>
          <w:p w14:paraId="329AA076" w14:textId="45C82347" w:rsidR="009D739C" w:rsidRPr="00284AEA" w:rsidRDefault="009D73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Вид определяемой стоимости – </w:t>
            </w:r>
            <w:r w:rsidRPr="00284AEA">
              <w:rPr>
                <w:rFonts w:ascii="Times New Roman" w:hAnsi="Times New Roman" w:cs="Times New Roman"/>
                <w:b/>
                <w:bCs/>
                <w:sz w:val="20"/>
                <w:szCs w:val="20"/>
              </w:rPr>
              <w:t>рыночная стоимость годового размера арендной платы</w:t>
            </w:r>
            <w:r w:rsidRPr="00284AEA">
              <w:rPr>
                <w:rFonts w:ascii="Times New Roman" w:hAnsi="Times New Roman" w:cs="Times New Roman"/>
                <w:sz w:val="20"/>
                <w:szCs w:val="20"/>
              </w:rPr>
              <w:t xml:space="preserve"> объектов оценки.</w:t>
            </w:r>
          </w:p>
        </w:tc>
        <w:tc>
          <w:tcPr>
            <w:tcW w:w="1843" w:type="dxa"/>
          </w:tcPr>
          <w:p w14:paraId="710A9CDD" w14:textId="55523854" w:rsidR="00CB155C" w:rsidRPr="00284AEA" w:rsidRDefault="00CB155C" w:rsidP="006C6A85">
            <w:pPr>
              <w:tabs>
                <w:tab w:val="left" w:pos="0"/>
                <w:tab w:val="left" w:pos="1134"/>
              </w:tabs>
              <w:spacing w:line="276" w:lineRule="auto"/>
              <w:jc w:val="center"/>
              <w:rPr>
                <w:rFonts w:ascii="Times New Roman" w:hAnsi="Times New Roman" w:cs="Times New Roman"/>
                <w:sz w:val="20"/>
                <w:szCs w:val="20"/>
              </w:rPr>
            </w:pPr>
            <w:hyperlink r:id="rId26" w:history="1">
              <w:r w:rsidRPr="00284AEA">
                <w:rPr>
                  <w:rStyle w:val="aa"/>
                  <w:rFonts w:ascii="Times New Roman" w:hAnsi="Times New Roman" w:cs="Times New Roman"/>
                  <w:sz w:val="20"/>
                  <w:szCs w:val="20"/>
                </w:rPr>
                <w:t>https://www.sberbank-ast.ru/purchaseview.aspx?id=10116345</w:t>
              </w:r>
            </w:hyperlink>
            <w:r w:rsidRPr="00284AEA">
              <w:rPr>
                <w:rFonts w:ascii="Times New Roman" w:hAnsi="Times New Roman" w:cs="Times New Roman"/>
                <w:sz w:val="20"/>
                <w:szCs w:val="20"/>
              </w:rPr>
              <w:t xml:space="preserve"> </w:t>
            </w:r>
          </w:p>
        </w:tc>
      </w:tr>
      <w:tr w:rsidR="00CA1E44" w:rsidRPr="00284AEA" w14:paraId="038D09C4" w14:textId="77777777" w:rsidTr="00A45AD9">
        <w:tc>
          <w:tcPr>
            <w:tcW w:w="503" w:type="dxa"/>
          </w:tcPr>
          <w:p w14:paraId="13E21A1C" w14:textId="4F823CE3" w:rsidR="009D739C"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18</w:t>
            </w:r>
          </w:p>
        </w:tc>
        <w:tc>
          <w:tcPr>
            <w:tcW w:w="1335" w:type="dxa"/>
          </w:tcPr>
          <w:p w14:paraId="1A7DDC3C" w14:textId="77777777" w:rsidR="009D739C" w:rsidRPr="00284AEA" w:rsidRDefault="009D739C" w:rsidP="009D739C">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64106A01" w14:textId="3E789B97" w:rsidR="009D739C" w:rsidRPr="00284AEA" w:rsidRDefault="009D739C"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29.10.2024</w:t>
            </w:r>
          </w:p>
        </w:tc>
        <w:tc>
          <w:tcPr>
            <w:tcW w:w="1843" w:type="dxa"/>
          </w:tcPr>
          <w:p w14:paraId="64BF8D4A" w14:textId="2789E93F" w:rsidR="009D739C" w:rsidRPr="00A45AD9" w:rsidRDefault="00485DA6"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 xml:space="preserve">КУМИ </w:t>
            </w:r>
            <w:r w:rsidR="009D739C" w:rsidRPr="00A45AD9">
              <w:rPr>
                <w:rFonts w:ascii="Times New Roman" w:hAnsi="Times New Roman" w:cs="Times New Roman"/>
                <w:sz w:val="18"/>
                <w:szCs w:val="18"/>
              </w:rPr>
              <w:t>КАЧКАНАРСКОГО ГОРОДСКОГО ОКРУГА</w:t>
            </w:r>
          </w:p>
        </w:tc>
        <w:tc>
          <w:tcPr>
            <w:tcW w:w="992" w:type="dxa"/>
          </w:tcPr>
          <w:p w14:paraId="239C436D" w14:textId="532FC84D" w:rsidR="009D739C" w:rsidRPr="00284AEA" w:rsidRDefault="009D739C"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0162300004624000018</w:t>
            </w:r>
          </w:p>
        </w:tc>
        <w:tc>
          <w:tcPr>
            <w:tcW w:w="8930" w:type="dxa"/>
          </w:tcPr>
          <w:p w14:paraId="3CD36385" w14:textId="697C7F37" w:rsidR="009D739C" w:rsidRPr="00284AEA" w:rsidRDefault="009D739C"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Оценка </w:t>
            </w:r>
            <w:r w:rsidRPr="00284AEA">
              <w:rPr>
                <w:rFonts w:ascii="Times New Roman" w:hAnsi="Times New Roman" w:cs="Times New Roman"/>
                <w:b/>
                <w:bCs/>
                <w:sz w:val="20"/>
                <w:szCs w:val="20"/>
              </w:rPr>
              <w:t>рыночной стоимости арендной платы</w:t>
            </w:r>
            <w:r w:rsidRPr="00284AEA">
              <w:rPr>
                <w:rFonts w:ascii="Times New Roman" w:hAnsi="Times New Roman" w:cs="Times New Roman"/>
                <w:sz w:val="20"/>
                <w:szCs w:val="20"/>
              </w:rPr>
              <w:t xml:space="preserve"> муниципального имущества, расположенного на территории Качканарского городского округа, в размере ежегодного платежа (без учета НДС), в целях заключения договора аренды</w:t>
            </w:r>
          </w:p>
        </w:tc>
        <w:tc>
          <w:tcPr>
            <w:tcW w:w="1843" w:type="dxa"/>
          </w:tcPr>
          <w:p w14:paraId="149DC4A1" w14:textId="4D9B2A8B" w:rsidR="009D739C" w:rsidRPr="00284AEA" w:rsidRDefault="009D739C" w:rsidP="006C6A85">
            <w:pPr>
              <w:tabs>
                <w:tab w:val="left" w:pos="0"/>
                <w:tab w:val="left" w:pos="1134"/>
              </w:tabs>
              <w:spacing w:line="276" w:lineRule="auto"/>
              <w:jc w:val="center"/>
              <w:rPr>
                <w:rFonts w:ascii="Times New Roman" w:hAnsi="Times New Roman" w:cs="Times New Roman"/>
                <w:sz w:val="20"/>
                <w:szCs w:val="20"/>
              </w:rPr>
            </w:pPr>
            <w:hyperlink r:id="rId27" w:history="1">
              <w:r w:rsidRPr="00284AEA">
                <w:rPr>
                  <w:rStyle w:val="aa"/>
                  <w:rFonts w:ascii="Times New Roman" w:hAnsi="Times New Roman" w:cs="Times New Roman"/>
                  <w:sz w:val="20"/>
                  <w:szCs w:val="20"/>
                </w:rPr>
                <w:t>https://www.sberbank-ast.ru/purchaseview.aspx?id=10108568</w:t>
              </w:r>
            </w:hyperlink>
            <w:r w:rsidRPr="00284AEA">
              <w:rPr>
                <w:rFonts w:ascii="Times New Roman" w:hAnsi="Times New Roman" w:cs="Times New Roman"/>
                <w:sz w:val="20"/>
                <w:szCs w:val="20"/>
              </w:rPr>
              <w:t xml:space="preserve"> </w:t>
            </w:r>
          </w:p>
        </w:tc>
      </w:tr>
      <w:tr w:rsidR="00CA1E44" w:rsidRPr="00284AEA" w14:paraId="43FDB8DB" w14:textId="77777777" w:rsidTr="00A45AD9">
        <w:tc>
          <w:tcPr>
            <w:tcW w:w="503" w:type="dxa"/>
          </w:tcPr>
          <w:p w14:paraId="777DB11E" w14:textId="46EB2C28" w:rsidR="006A7A1D"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19</w:t>
            </w:r>
          </w:p>
        </w:tc>
        <w:tc>
          <w:tcPr>
            <w:tcW w:w="1335" w:type="dxa"/>
          </w:tcPr>
          <w:p w14:paraId="04C4AD39" w14:textId="77777777" w:rsidR="006A7A1D" w:rsidRPr="00284AEA" w:rsidRDefault="006A7A1D" w:rsidP="006A7A1D">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2C00BEEA" w14:textId="4599736A" w:rsidR="006A7A1D" w:rsidRPr="00284AEA" w:rsidRDefault="006A7A1D"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28.10.2024</w:t>
            </w:r>
          </w:p>
        </w:tc>
        <w:tc>
          <w:tcPr>
            <w:tcW w:w="1843" w:type="dxa"/>
          </w:tcPr>
          <w:p w14:paraId="33A8E9F4" w14:textId="1AF0F7DC" w:rsidR="006A7A1D" w:rsidRPr="00A45AD9" w:rsidRDefault="006A7A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АДМИНИСТРАЦИЯ ХАНКАЙСКОГО МУНИЦИПАЛЬНОГО ОКРУГА ПРИМОРСКОГО КРАЯ</w:t>
            </w:r>
          </w:p>
        </w:tc>
        <w:tc>
          <w:tcPr>
            <w:tcW w:w="992" w:type="dxa"/>
          </w:tcPr>
          <w:p w14:paraId="72241266" w14:textId="4CB2A00D" w:rsidR="006A7A1D" w:rsidRPr="00284AEA" w:rsidRDefault="006A7A1D"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0120600003224000102</w:t>
            </w:r>
          </w:p>
        </w:tc>
        <w:tc>
          <w:tcPr>
            <w:tcW w:w="8930" w:type="dxa"/>
          </w:tcPr>
          <w:p w14:paraId="6CE2CE4F" w14:textId="14BBD440" w:rsidR="006A7A1D" w:rsidRPr="00284AEA" w:rsidRDefault="006A7A1D"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рыночно-обоснованной цены аренды</w:t>
            </w:r>
            <w:r w:rsidRPr="00284AEA">
              <w:rPr>
                <w:rFonts w:ascii="Times New Roman" w:hAnsi="Times New Roman" w:cs="Times New Roman"/>
                <w:sz w:val="20"/>
                <w:szCs w:val="20"/>
              </w:rPr>
              <w:t xml:space="preserve"> объекта движимого имущества (для заключения договора аренды) и оценке рыночной стоимости объектов оценки (для заключения договора купли-продажи)</w:t>
            </w:r>
          </w:p>
        </w:tc>
        <w:tc>
          <w:tcPr>
            <w:tcW w:w="1843" w:type="dxa"/>
          </w:tcPr>
          <w:p w14:paraId="005936ED" w14:textId="77777777"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hyperlink r:id="rId28" w:history="1">
              <w:r w:rsidRPr="00284AEA">
                <w:rPr>
                  <w:rStyle w:val="aa"/>
                  <w:rFonts w:ascii="Times New Roman" w:hAnsi="Times New Roman" w:cs="Times New Roman"/>
                  <w:sz w:val="20"/>
                  <w:szCs w:val="20"/>
                </w:rPr>
                <w:t>https://www.sberbank-ast.ru/purchaseview.aspx?id=10105382</w:t>
              </w:r>
            </w:hyperlink>
            <w:r w:rsidRPr="00284AEA">
              <w:rPr>
                <w:rFonts w:ascii="Times New Roman" w:hAnsi="Times New Roman" w:cs="Times New Roman"/>
                <w:sz w:val="20"/>
                <w:szCs w:val="20"/>
              </w:rPr>
              <w:t xml:space="preserve"> </w:t>
            </w:r>
          </w:p>
          <w:p w14:paraId="12F92037" w14:textId="77777777"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p>
          <w:p w14:paraId="5411A542" w14:textId="040EE73D" w:rsidR="006A7A1D" w:rsidRPr="00284AEA" w:rsidRDefault="006A7A1D" w:rsidP="006C6A85">
            <w:pPr>
              <w:tabs>
                <w:tab w:val="left" w:pos="0"/>
                <w:tab w:val="left" w:pos="1134"/>
              </w:tabs>
              <w:spacing w:line="276" w:lineRule="auto"/>
              <w:jc w:val="center"/>
              <w:rPr>
                <w:rFonts w:ascii="Times New Roman" w:hAnsi="Times New Roman" w:cs="Times New Roman"/>
                <w:sz w:val="20"/>
                <w:szCs w:val="20"/>
              </w:rPr>
            </w:pPr>
            <w:hyperlink r:id="rId29" w:history="1">
              <w:r w:rsidRPr="00284AEA">
                <w:rPr>
                  <w:rStyle w:val="aa"/>
                  <w:rFonts w:ascii="Times New Roman" w:hAnsi="Times New Roman" w:cs="Times New Roman"/>
                  <w:sz w:val="20"/>
                  <w:szCs w:val="20"/>
                </w:rPr>
                <w:t>https://zakupki.gov.ru/epz/order/notice/ea20/view/common-info.html?regNumber=0120600003224000102</w:t>
              </w:r>
            </w:hyperlink>
            <w:r w:rsidRPr="00284AEA">
              <w:rPr>
                <w:rFonts w:ascii="Times New Roman" w:hAnsi="Times New Roman" w:cs="Times New Roman"/>
                <w:sz w:val="20"/>
                <w:szCs w:val="20"/>
              </w:rPr>
              <w:t xml:space="preserve"> </w:t>
            </w:r>
          </w:p>
        </w:tc>
      </w:tr>
      <w:tr w:rsidR="00CA1E44" w:rsidRPr="00284AEA" w14:paraId="24947489" w14:textId="77777777" w:rsidTr="00A45AD9">
        <w:tc>
          <w:tcPr>
            <w:tcW w:w="503" w:type="dxa"/>
          </w:tcPr>
          <w:p w14:paraId="1D6ECB48" w14:textId="5DBDC259" w:rsidR="00AF478B"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20</w:t>
            </w:r>
          </w:p>
        </w:tc>
        <w:tc>
          <w:tcPr>
            <w:tcW w:w="1335" w:type="dxa"/>
          </w:tcPr>
          <w:p w14:paraId="731C9C60" w14:textId="77777777" w:rsidR="00AF478B" w:rsidRPr="00284AEA" w:rsidRDefault="00AF478B" w:rsidP="00AF478B">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3E794433" w14:textId="01CF21B9" w:rsidR="00AF478B" w:rsidRPr="00284AEA" w:rsidRDefault="00AF478B"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17.10.2024 </w:t>
            </w:r>
          </w:p>
        </w:tc>
        <w:tc>
          <w:tcPr>
            <w:tcW w:w="1843" w:type="dxa"/>
          </w:tcPr>
          <w:p w14:paraId="4D3A3776" w14:textId="3481C63B" w:rsidR="00AF478B" w:rsidRPr="00A45AD9" w:rsidRDefault="00AF478B"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ООО "ВКО МЕДПРОМ"</w:t>
            </w:r>
          </w:p>
        </w:tc>
        <w:tc>
          <w:tcPr>
            <w:tcW w:w="992" w:type="dxa"/>
          </w:tcPr>
          <w:p w14:paraId="4D6E8907" w14:textId="7C542D69" w:rsidR="00AF478B" w:rsidRPr="00284AEA" w:rsidRDefault="00AF478B"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SBR028-2410170010</w:t>
            </w:r>
          </w:p>
        </w:tc>
        <w:tc>
          <w:tcPr>
            <w:tcW w:w="8930" w:type="dxa"/>
          </w:tcPr>
          <w:p w14:paraId="09F046C2" w14:textId="705F213E"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определению </w:t>
            </w:r>
            <w:r w:rsidRPr="00284AEA">
              <w:rPr>
                <w:rFonts w:ascii="Times New Roman" w:hAnsi="Times New Roman" w:cs="Times New Roman"/>
                <w:b/>
                <w:bCs/>
                <w:sz w:val="20"/>
                <w:szCs w:val="20"/>
              </w:rPr>
              <w:t>величины стоимости права пользования</w:t>
            </w:r>
            <w:r w:rsidRPr="00284AEA">
              <w:rPr>
                <w:rFonts w:ascii="Times New Roman" w:hAnsi="Times New Roman" w:cs="Times New Roman"/>
                <w:sz w:val="20"/>
                <w:szCs w:val="20"/>
              </w:rPr>
              <w:t xml:space="preserve"> нежилыми помещениями на условиях договора аренды, </w:t>
            </w:r>
            <w:r w:rsidRPr="00284AEA">
              <w:rPr>
                <w:rFonts w:ascii="Times New Roman" w:hAnsi="Times New Roman" w:cs="Times New Roman"/>
                <w:b/>
                <w:bCs/>
                <w:sz w:val="20"/>
                <w:szCs w:val="20"/>
              </w:rPr>
              <w:t>выраженного величиной арендной платы</w:t>
            </w:r>
            <w:r w:rsidRPr="00284AEA">
              <w:rPr>
                <w:rFonts w:ascii="Times New Roman" w:hAnsi="Times New Roman" w:cs="Times New Roman"/>
                <w:sz w:val="20"/>
                <w:szCs w:val="20"/>
              </w:rPr>
              <w:t xml:space="preserve"> (Оценка рыночной стоимости права пользования объектом недвижимости)</w:t>
            </w:r>
          </w:p>
          <w:p w14:paraId="4E2A7835" w14:textId="024B9CFA"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СОСТАВ ОБЪЕКТА ОЦЕНКИ С УКАЗАНИЕМ СВЕДЕНИЙ, ДОСТАТОЧНЫХ </w:t>
            </w:r>
          </w:p>
          <w:p w14:paraId="4E52706E"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ДЛЯ ИДЕНТИФИКАЦИИ КАЖДОЙ ИЗ ЕГО ЧАСТЕЙ (ПРИ НАЛИЧИИ):</w:t>
            </w:r>
          </w:p>
          <w:p w14:paraId="55264982" w14:textId="4BB00A5F"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w:t>
            </w:r>
            <w:r w:rsidRPr="00284AEA">
              <w:rPr>
                <w:rFonts w:ascii="Times New Roman" w:hAnsi="Times New Roman" w:cs="Times New Roman"/>
                <w:sz w:val="20"/>
                <w:szCs w:val="20"/>
              </w:rPr>
              <w:tab/>
              <w:t>нежилые помещения, площадью 1 528 кв.м, свободного назначения, кадастровый номер  50:22:0030202:1508,  расположенные по адресу:  140030, Московская область, городской округ Люберцы, рабочий поселок Малаховка, микрорайон Овражки, ул. Лесопитомник, д. 10, стр.1. Территория Технопарка «Лидер», этаж № 3.</w:t>
            </w:r>
          </w:p>
          <w:p w14:paraId="63540DEB"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Отчет должен содержать раздел о возможных границах диапазона (интервала) ставки арендной платы и среднерыночного показателя по каждому объекту оценки в рублях РФ за 1 (один) кв. м площади в год, с учетом НДС.</w:t>
            </w:r>
          </w:p>
          <w:p w14:paraId="7247D115" w14:textId="2DB4F421"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Расчет изменения размера арендной ставки производится в зависимости от объема арендованных площадей.</w:t>
            </w:r>
          </w:p>
          <w:p w14:paraId="5300C440" w14:textId="77777777" w:rsidR="00AF478B" w:rsidRPr="00284AEA" w:rsidRDefault="00AF478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Отчет должен содержать раздел о возможных границах диапазона (интервала) ставки арендной платы и среднерыночного показателя по каждому объекту оценки в рублях РФ за 1 (один) кв. м площади в год, с учетом НДС.</w:t>
            </w:r>
          </w:p>
          <w:p w14:paraId="248B9F3F" w14:textId="4DD141BD" w:rsidR="00AF478B" w:rsidRPr="00284AEA" w:rsidRDefault="00AF478B" w:rsidP="00F2101D">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Расчет изменения размера арендой ставки производится в зависимости от объема арендованных площадей.</w:t>
            </w:r>
            <w:r w:rsidR="00F2101D" w:rsidRPr="00284AEA">
              <w:rPr>
                <w:rFonts w:ascii="Times New Roman" w:hAnsi="Times New Roman" w:cs="Times New Roman"/>
                <w:sz w:val="20"/>
                <w:szCs w:val="20"/>
              </w:rPr>
              <w:t xml:space="preserve"> </w:t>
            </w:r>
            <w:r w:rsidRPr="00284AEA">
              <w:rPr>
                <w:rFonts w:ascii="Times New Roman" w:hAnsi="Times New Roman" w:cs="Times New Roman"/>
                <w:sz w:val="20"/>
                <w:szCs w:val="20"/>
              </w:rPr>
              <w:t>Итоговый результат представить за 1 кв. м в месяц, с учетом НДС 20%. В состав арендной платы не включаются платежи за пользование коммунальными и прочими услугами, связанными с эксплуатацией объекта недвижимости. Оценщик дополнительно анализирует состав эксплуатационных расходов, приводит расчет размера вмененных показателей коммунальных расходов.</w:t>
            </w:r>
            <w:r w:rsidR="00F2101D" w:rsidRPr="00284AEA">
              <w:rPr>
                <w:rFonts w:ascii="Times New Roman" w:hAnsi="Times New Roman" w:cs="Times New Roman"/>
                <w:sz w:val="20"/>
                <w:szCs w:val="20"/>
              </w:rPr>
              <w:t xml:space="preserve"> </w:t>
            </w:r>
            <w:r w:rsidRPr="00284AEA">
              <w:rPr>
                <w:rFonts w:ascii="Times New Roman" w:hAnsi="Times New Roman" w:cs="Times New Roman"/>
                <w:sz w:val="20"/>
                <w:szCs w:val="20"/>
              </w:rPr>
              <w:t>Если в состав объекта недвижимости неотъемлемой частью входит оборудование, оценка производится с учетом этого оборудования, с указанием сведений по каждой единице оборудования, достаточных для их идентификации.</w:t>
            </w:r>
          </w:p>
        </w:tc>
        <w:tc>
          <w:tcPr>
            <w:tcW w:w="1843" w:type="dxa"/>
          </w:tcPr>
          <w:p w14:paraId="1B68F53A" w14:textId="76A23039" w:rsidR="00AF478B" w:rsidRPr="00284AEA" w:rsidRDefault="00AF478B" w:rsidP="006C6A85">
            <w:pPr>
              <w:tabs>
                <w:tab w:val="left" w:pos="0"/>
                <w:tab w:val="left" w:pos="1134"/>
              </w:tabs>
              <w:spacing w:line="276" w:lineRule="auto"/>
              <w:jc w:val="center"/>
              <w:rPr>
                <w:rFonts w:ascii="Times New Roman" w:hAnsi="Times New Roman" w:cs="Times New Roman"/>
                <w:sz w:val="20"/>
                <w:szCs w:val="20"/>
              </w:rPr>
            </w:pPr>
            <w:hyperlink r:id="rId30" w:history="1">
              <w:r w:rsidRPr="00284AEA">
                <w:rPr>
                  <w:rStyle w:val="aa"/>
                  <w:rFonts w:ascii="Times New Roman" w:hAnsi="Times New Roman" w:cs="Times New Roman"/>
                  <w:sz w:val="20"/>
                  <w:szCs w:val="20"/>
                </w:rPr>
                <w:t>https://utp.sberbank-ast.ru/VIP/NBT/PurchaseView/45/0/0/2393370</w:t>
              </w:r>
            </w:hyperlink>
            <w:r w:rsidRPr="00284AEA">
              <w:rPr>
                <w:rFonts w:ascii="Times New Roman" w:hAnsi="Times New Roman" w:cs="Times New Roman"/>
                <w:sz w:val="20"/>
                <w:szCs w:val="20"/>
              </w:rPr>
              <w:t xml:space="preserve"> </w:t>
            </w:r>
          </w:p>
        </w:tc>
      </w:tr>
      <w:tr w:rsidR="00CA1E44" w:rsidRPr="00284AEA" w14:paraId="1E609E51" w14:textId="77777777" w:rsidTr="00A45AD9">
        <w:tc>
          <w:tcPr>
            <w:tcW w:w="503" w:type="dxa"/>
          </w:tcPr>
          <w:p w14:paraId="22734C68" w14:textId="4952701C" w:rsidR="00820D58"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21</w:t>
            </w:r>
          </w:p>
        </w:tc>
        <w:tc>
          <w:tcPr>
            <w:tcW w:w="1335" w:type="dxa"/>
          </w:tcPr>
          <w:p w14:paraId="6DC71E89" w14:textId="77777777" w:rsidR="00796CD5" w:rsidRPr="00284AEA" w:rsidRDefault="00796CD5" w:rsidP="00796CD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3C4705ED" w14:textId="3CE70292" w:rsidR="00820D58" w:rsidRPr="00284AEA" w:rsidRDefault="00796CD5"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24.03.2025</w:t>
            </w:r>
          </w:p>
        </w:tc>
        <w:tc>
          <w:tcPr>
            <w:tcW w:w="1843" w:type="dxa"/>
          </w:tcPr>
          <w:p w14:paraId="0BBB2E44" w14:textId="1D4BE627" w:rsidR="00820D58"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ФГБУ</w:t>
            </w:r>
            <w:r w:rsidR="00D31C8F" w:rsidRPr="00A45AD9">
              <w:rPr>
                <w:rFonts w:ascii="Times New Roman" w:hAnsi="Times New Roman" w:cs="Times New Roman"/>
                <w:sz w:val="18"/>
                <w:szCs w:val="18"/>
              </w:rPr>
              <w:t xml:space="preserve"> "ГЛАВНЫЙ МЕЖРЕГИОНАЛЬНЫЙ ЦЕНТР ОБРАБОТКИ И РАСПРОСТРАНЕНИЯ СТАТИСТИЧЕСКОЙ ИНФОРМАЦИИ ФЕДЕРАЛЬНОЙ СЛУЖБЫ ГОСУДАРСТВЕННОЙ СТАТИСТИКИ"</w:t>
            </w:r>
          </w:p>
        </w:tc>
        <w:tc>
          <w:tcPr>
            <w:tcW w:w="992" w:type="dxa"/>
          </w:tcPr>
          <w:p w14:paraId="26EAA006" w14:textId="29D7DBD0" w:rsidR="00820D58" w:rsidRPr="00284AEA" w:rsidRDefault="00D31C8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SBR003-250626876400002</w:t>
            </w:r>
          </w:p>
        </w:tc>
        <w:tc>
          <w:tcPr>
            <w:tcW w:w="8930" w:type="dxa"/>
          </w:tcPr>
          <w:p w14:paraId="68050E49" w14:textId="77777777" w:rsidR="00820D58" w:rsidRPr="00284AEA" w:rsidRDefault="00D31C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стоимости </w:t>
            </w:r>
            <w:r w:rsidRPr="00284AEA">
              <w:rPr>
                <w:rFonts w:ascii="Times New Roman" w:hAnsi="Times New Roman" w:cs="Times New Roman"/>
                <w:b/>
                <w:bCs/>
                <w:sz w:val="20"/>
                <w:szCs w:val="20"/>
              </w:rPr>
              <w:t>права временного пользования на условиях аренды</w:t>
            </w:r>
            <w:r w:rsidRPr="00284AEA">
              <w:rPr>
                <w:rFonts w:ascii="Times New Roman" w:hAnsi="Times New Roman" w:cs="Times New Roman"/>
                <w:sz w:val="20"/>
                <w:szCs w:val="20"/>
              </w:rPr>
              <w:t xml:space="preserve"> движимого и недвижимого имущества, как имущественный комплекс</w:t>
            </w:r>
          </w:p>
          <w:p w14:paraId="735CD4C7" w14:textId="1B2CCFE3"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1.Предмет Договора </w:t>
            </w:r>
          </w:p>
          <w:p w14:paraId="4D588286"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1.1.Заказчик поручает, а Исполнитель обязуется оказать услуги по оценке стоимости </w:t>
            </w:r>
            <w:r w:rsidRPr="00284AEA">
              <w:rPr>
                <w:rFonts w:ascii="Times New Roman" w:hAnsi="Times New Roman" w:cs="Times New Roman"/>
                <w:b/>
                <w:bCs/>
                <w:sz w:val="20"/>
                <w:szCs w:val="20"/>
              </w:rPr>
              <w:t xml:space="preserve">права временного пользования на условиях аренды </w:t>
            </w:r>
            <w:r w:rsidRPr="00284AEA">
              <w:rPr>
                <w:rFonts w:ascii="Times New Roman" w:hAnsi="Times New Roman" w:cs="Times New Roman"/>
                <w:sz w:val="20"/>
                <w:szCs w:val="20"/>
              </w:rPr>
              <w:t>движимого и недвижимого имущества, как имущественный комплекс (далее – Услуги) по адресу:  Россия, Краснодарский край, Темрюкский район п. Пересыпь, ул. Калабадка, д. 112 (База отдыха «Темп»), а Заказчик обязуется принять и оплатить Услуги Исполнителя.</w:t>
            </w:r>
          </w:p>
          <w:p w14:paraId="429528AF" w14:textId="479F825A"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1.3.1.Объект оценки: имущественный комплекс База отдыха «Темп», включающий в себя движимое и недвижимое имущество (далее – Объект оценки), указанное в Техническом задании к Договору (Приложение № 1 к Договору).</w:t>
            </w:r>
          </w:p>
          <w:p w14:paraId="6F99E35A" w14:textId="7A44C006"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1.3.2.</w:t>
            </w:r>
            <w:r w:rsidRPr="00284AEA">
              <w:rPr>
                <w:rFonts w:ascii="Times New Roman" w:hAnsi="Times New Roman" w:cs="Times New Roman"/>
                <w:sz w:val="20"/>
                <w:szCs w:val="20"/>
              </w:rPr>
              <w:tab/>
              <w:t>Адрес Объекта оценки: Россия, Краснодарский край, Темрюкский район п. Пересыпь, ул. Калабадка, д. 112 (База отдыха «Темп»).</w:t>
            </w:r>
          </w:p>
          <w:p w14:paraId="68DAD3E2" w14:textId="7DB3EAD4"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1.3.3.</w:t>
            </w:r>
            <w:r w:rsidRPr="00284AEA">
              <w:rPr>
                <w:rFonts w:ascii="Times New Roman" w:hAnsi="Times New Roman" w:cs="Times New Roman"/>
                <w:sz w:val="20"/>
                <w:szCs w:val="20"/>
              </w:rPr>
              <w:tab/>
              <w:t>Имущественные права на Объект оценки: право оперативного управления.</w:t>
            </w:r>
          </w:p>
          <w:p w14:paraId="05219BFD" w14:textId="579421A0"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 Цель оказания услуг</w:t>
            </w:r>
          </w:p>
          <w:p w14:paraId="5CF699D4"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3.1. Определение рыночной величины платы за право временного пользования на условиях аренды движимого и недвижимого имущества (в месяц/год с НДС), закрепленного за учреждением на праве оперативного управления.</w:t>
            </w:r>
          </w:p>
          <w:p w14:paraId="7A3EBD90" w14:textId="77777777"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Величина арендной платы определяется с учетом/без учета налога на добавленную стоимость, в месяц/год.</w:t>
            </w:r>
          </w:p>
          <w:p w14:paraId="1209DE4C" w14:textId="11E93F3F" w:rsidR="0062419B" w:rsidRPr="00284AEA" w:rsidRDefault="0062419B"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1.3.5.</w:t>
            </w:r>
            <w:r w:rsidRPr="00284AEA">
              <w:rPr>
                <w:rFonts w:ascii="Times New Roman" w:hAnsi="Times New Roman" w:cs="Times New Roman"/>
                <w:sz w:val="20"/>
                <w:szCs w:val="20"/>
              </w:rPr>
              <w:tab/>
              <w:t>Предполагаемое использование результатов оценки: определение рыночной величины платы за право пользования движимым и недвижимым имуществом для изменения условий договора аренды.</w:t>
            </w:r>
          </w:p>
        </w:tc>
        <w:tc>
          <w:tcPr>
            <w:tcW w:w="1843" w:type="dxa"/>
          </w:tcPr>
          <w:p w14:paraId="1FA1D477" w14:textId="2934DE37" w:rsidR="00820D58" w:rsidRPr="00284AEA" w:rsidRDefault="00D31C8F" w:rsidP="006C6A85">
            <w:pPr>
              <w:tabs>
                <w:tab w:val="left" w:pos="0"/>
                <w:tab w:val="left" w:pos="1134"/>
              </w:tabs>
              <w:spacing w:line="276" w:lineRule="auto"/>
              <w:jc w:val="center"/>
              <w:rPr>
                <w:rFonts w:ascii="Times New Roman" w:hAnsi="Times New Roman" w:cs="Times New Roman"/>
                <w:sz w:val="20"/>
                <w:szCs w:val="20"/>
              </w:rPr>
            </w:pPr>
            <w:hyperlink r:id="rId31" w:history="1">
              <w:r w:rsidRPr="00284AEA">
                <w:rPr>
                  <w:rStyle w:val="aa"/>
                  <w:rFonts w:ascii="Times New Roman" w:hAnsi="Times New Roman" w:cs="Times New Roman"/>
                  <w:sz w:val="20"/>
                  <w:szCs w:val="20"/>
                </w:rPr>
                <w:t>https://utp.sberbank-ast.ru/Trade/NBT/PurchaseView/14/0/0/2901894</w:t>
              </w:r>
            </w:hyperlink>
            <w:r w:rsidRPr="00284AEA">
              <w:rPr>
                <w:rFonts w:ascii="Times New Roman" w:hAnsi="Times New Roman" w:cs="Times New Roman"/>
                <w:sz w:val="20"/>
                <w:szCs w:val="20"/>
              </w:rPr>
              <w:t xml:space="preserve"> </w:t>
            </w:r>
          </w:p>
        </w:tc>
      </w:tr>
      <w:tr w:rsidR="00CA1E44" w:rsidRPr="00284AEA" w14:paraId="301C5F8E" w14:textId="77777777" w:rsidTr="00A45AD9">
        <w:tc>
          <w:tcPr>
            <w:tcW w:w="503" w:type="dxa"/>
          </w:tcPr>
          <w:p w14:paraId="4E2DCD1D" w14:textId="770EA9A5" w:rsidR="00B92E8F"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22</w:t>
            </w:r>
          </w:p>
        </w:tc>
        <w:tc>
          <w:tcPr>
            <w:tcW w:w="1335" w:type="dxa"/>
          </w:tcPr>
          <w:p w14:paraId="5BDC4DAB" w14:textId="77777777" w:rsidR="00B92E8F" w:rsidRPr="00284AEA" w:rsidRDefault="00B92E8F" w:rsidP="00B92E8F">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4E22B20B" w14:textId="20660413" w:rsidR="00B92E8F" w:rsidRPr="00284AEA" w:rsidRDefault="00B92E8F"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 xml:space="preserve">24.04.2024 </w:t>
            </w:r>
          </w:p>
        </w:tc>
        <w:tc>
          <w:tcPr>
            <w:tcW w:w="1843" w:type="dxa"/>
          </w:tcPr>
          <w:p w14:paraId="2415280A" w14:textId="325F6407" w:rsidR="00B92E8F"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ФГБУ</w:t>
            </w:r>
            <w:r w:rsidR="00B92E8F" w:rsidRPr="00A45AD9">
              <w:rPr>
                <w:rFonts w:ascii="Times New Roman" w:hAnsi="Times New Roman" w:cs="Times New Roman"/>
                <w:sz w:val="18"/>
                <w:szCs w:val="18"/>
              </w:rPr>
              <w:t xml:space="preserve"> КУЛЬТУРЫ "АГЕНТСТВО ПО УПРАВЛЕНИЮ И </w:t>
            </w:r>
            <w:r w:rsidR="00B92E8F" w:rsidRPr="00A45AD9">
              <w:rPr>
                <w:rFonts w:ascii="Times New Roman" w:hAnsi="Times New Roman" w:cs="Times New Roman"/>
                <w:sz w:val="18"/>
                <w:szCs w:val="18"/>
              </w:rPr>
              <w:lastRenderedPageBreak/>
              <w:t>ИСПОЛЬЗОВАНИЮ ПАМЯТНИКОВ ИСТОРИИ И КУЛЬТУРЫ"</w:t>
            </w:r>
          </w:p>
        </w:tc>
        <w:tc>
          <w:tcPr>
            <w:tcW w:w="992" w:type="dxa"/>
          </w:tcPr>
          <w:p w14:paraId="5AADCB84" w14:textId="1B572A4F" w:rsidR="00B92E8F" w:rsidRPr="00284AEA" w:rsidRDefault="00B92E8F"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lastRenderedPageBreak/>
              <w:t>SBR003-2401302</w:t>
            </w:r>
            <w:r w:rsidRPr="00284AEA">
              <w:rPr>
                <w:rFonts w:ascii="Times New Roman" w:hAnsi="Times New Roman" w:cs="Times New Roman"/>
                <w:sz w:val="20"/>
                <w:szCs w:val="20"/>
              </w:rPr>
              <w:lastRenderedPageBreak/>
              <w:t>08900015</w:t>
            </w:r>
          </w:p>
        </w:tc>
        <w:tc>
          <w:tcPr>
            <w:tcW w:w="8930" w:type="dxa"/>
          </w:tcPr>
          <w:p w14:paraId="597A21FA" w14:textId="2F8728AE"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 xml:space="preserve">Оказание услуг по оценке </w:t>
            </w:r>
            <w:r w:rsidRPr="00284AEA">
              <w:rPr>
                <w:rFonts w:ascii="Times New Roman" w:hAnsi="Times New Roman" w:cs="Times New Roman"/>
                <w:b/>
                <w:bCs/>
                <w:sz w:val="20"/>
                <w:szCs w:val="20"/>
              </w:rPr>
              <w:t>рыночной стоимости права пользования и владения на условиях договора аренды</w:t>
            </w:r>
            <w:r w:rsidRPr="00284AEA">
              <w:rPr>
                <w:rFonts w:ascii="Times New Roman" w:hAnsi="Times New Roman" w:cs="Times New Roman"/>
                <w:sz w:val="20"/>
                <w:szCs w:val="20"/>
              </w:rPr>
              <w:t xml:space="preserve"> объектами недвижимости или их частями, находящимися в оперативном управлении ФГБУК АУИПИК</w:t>
            </w:r>
          </w:p>
          <w:p w14:paraId="6C9744A2" w14:textId="7FD2EF73"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lastRenderedPageBreak/>
              <w:t>1.3.2. Ограничения (обременения) прав, учитываемых при оценке Объекта оценки Действующие обременения прав: ОКН.</w:t>
            </w:r>
          </w:p>
          <w:p w14:paraId="58657685" w14:textId="0230E448" w:rsidR="00B92E8F" w:rsidRPr="00284AEA" w:rsidRDefault="00B92E8F"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При проведении оценки </w:t>
            </w:r>
            <w:r w:rsidRPr="00284AEA">
              <w:rPr>
                <w:rFonts w:ascii="Times New Roman" w:hAnsi="Times New Roman" w:cs="Times New Roman"/>
                <w:b/>
                <w:bCs/>
                <w:sz w:val="20"/>
                <w:szCs w:val="20"/>
              </w:rPr>
              <w:t>учитывать действующий договор аренды или проект договора аренды и связанные с ним обременения, в т. ч. возложение на арендатора обязанностей по проведению работ по сохранению Объекта оценки.</w:t>
            </w:r>
          </w:p>
        </w:tc>
        <w:tc>
          <w:tcPr>
            <w:tcW w:w="1843" w:type="dxa"/>
          </w:tcPr>
          <w:p w14:paraId="4780B7EA" w14:textId="2EE618F4" w:rsidR="00B92E8F" w:rsidRPr="00284AEA" w:rsidRDefault="00B92E8F" w:rsidP="006C6A85">
            <w:pPr>
              <w:tabs>
                <w:tab w:val="left" w:pos="0"/>
                <w:tab w:val="left" w:pos="1134"/>
              </w:tabs>
              <w:spacing w:line="276" w:lineRule="auto"/>
              <w:jc w:val="center"/>
              <w:rPr>
                <w:rFonts w:ascii="Times New Roman" w:hAnsi="Times New Roman" w:cs="Times New Roman"/>
                <w:sz w:val="20"/>
                <w:szCs w:val="20"/>
              </w:rPr>
            </w:pPr>
            <w:hyperlink r:id="rId32" w:history="1">
              <w:r w:rsidRPr="00284AEA">
                <w:rPr>
                  <w:rStyle w:val="aa"/>
                  <w:rFonts w:ascii="Times New Roman" w:hAnsi="Times New Roman" w:cs="Times New Roman"/>
                  <w:sz w:val="20"/>
                  <w:szCs w:val="20"/>
                </w:rPr>
                <w:t>https://utp.sberbank-ast.ru/Trade/NBT/P</w:t>
              </w:r>
              <w:r w:rsidRPr="00284AEA">
                <w:rPr>
                  <w:rStyle w:val="aa"/>
                  <w:rFonts w:ascii="Times New Roman" w:hAnsi="Times New Roman" w:cs="Times New Roman"/>
                  <w:sz w:val="20"/>
                  <w:szCs w:val="20"/>
                </w:rPr>
                <w:lastRenderedPageBreak/>
                <w:t>urchaseView/21/0/0/1878632</w:t>
              </w:r>
            </w:hyperlink>
            <w:r w:rsidRPr="00284AEA">
              <w:rPr>
                <w:rFonts w:ascii="Times New Roman" w:hAnsi="Times New Roman" w:cs="Times New Roman"/>
                <w:sz w:val="20"/>
                <w:szCs w:val="20"/>
              </w:rPr>
              <w:t xml:space="preserve"> </w:t>
            </w:r>
          </w:p>
        </w:tc>
      </w:tr>
      <w:tr w:rsidR="00CA1E44" w:rsidRPr="00F94347" w14:paraId="1C2D8C5A" w14:textId="77777777" w:rsidTr="00A45AD9">
        <w:tc>
          <w:tcPr>
            <w:tcW w:w="503" w:type="dxa"/>
          </w:tcPr>
          <w:p w14:paraId="4E74FAB5" w14:textId="76235AC1" w:rsidR="00F52936" w:rsidRPr="00284AEA" w:rsidRDefault="006A0B51" w:rsidP="006C6A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23</w:t>
            </w:r>
          </w:p>
        </w:tc>
        <w:tc>
          <w:tcPr>
            <w:tcW w:w="1335" w:type="dxa"/>
          </w:tcPr>
          <w:p w14:paraId="6CBCE3D9" w14:textId="77777777" w:rsidR="00D50331" w:rsidRPr="00284AEA" w:rsidRDefault="00D50331" w:rsidP="00D50331">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Опубликовано</w:t>
            </w:r>
          </w:p>
          <w:p w14:paraId="78C2D1A9" w14:textId="58E5E271" w:rsidR="00F52936" w:rsidRPr="00284AEA" w:rsidRDefault="00D50331" w:rsidP="00A45AD9">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12.10.2023</w:t>
            </w:r>
          </w:p>
        </w:tc>
        <w:tc>
          <w:tcPr>
            <w:tcW w:w="1843" w:type="dxa"/>
          </w:tcPr>
          <w:p w14:paraId="64F22D6A" w14:textId="5CD63CDF" w:rsidR="00F52936" w:rsidRPr="00A45AD9" w:rsidRDefault="00F2101D" w:rsidP="00CA1E44">
            <w:pPr>
              <w:tabs>
                <w:tab w:val="left" w:pos="0"/>
                <w:tab w:val="left" w:pos="1134"/>
              </w:tabs>
              <w:spacing w:line="276" w:lineRule="auto"/>
              <w:rPr>
                <w:rFonts w:ascii="Times New Roman" w:hAnsi="Times New Roman" w:cs="Times New Roman"/>
                <w:sz w:val="18"/>
                <w:szCs w:val="18"/>
              </w:rPr>
            </w:pPr>
            <w:r w:rsidRPr="00A45AD9">
              <w:rPr>
                <w:rFonts w:ascii="Times New Roman" w:hAnsi="Times New Roman" w:cs="Times New Roman"/>
                <w:sz w:val="18"/>
                <w:szCs w:val="18"/>
              </w:rPr>
              <w:t>ФГБНУ</w:t>
            </w:r>
            <w:r w:rsidR="00D50331" w:rsidRPr="00A45AD9">
              <w:rPr>
                <w:rFonts w:ascii="Times New Roman" w:hAnsi="Times New Roman" w:cs="Times New Roman"/>
                <w:sz w:val="18"/>
                <w:szCs w:val="18"/>
              </w:rPr>
              <w:t xml:space="preserve"> "ФЕДЕРАЛЬНЫЙ НАУЧНЫЙ ЦЕНТР ПИЩЕВЫХ СИСТЕМ ИМ. В.М. ГОРБАТОВА" РАН</w:t>
            </w:r>
          </w:p>
        </w:tc>
        <w:tc>
          <w:tcPr>
            <w:tcW w:w="992" w:type="dxa"/>
          </w:tcPr>
          <w:p w14:paraId="39C52070" w14:textId="2C37E547" w:rsidR="00F52936" w:rsidRPr="00284AEA" w:rsidRDefault="00D50331" w:rsidP="00D03585">
            <w:pPr>
              <w:tabs>
                <w:tab w:val="left" w:pos="0"/>
                <w:tab w:val="left" w:pos="1134"/>
              </w:tabs>
              <w:spacing w:line="276" w:lineRule="auto"/>
              <w:jc w:val="center"/>
              <w:rPr>
                <w:rFonts w:ascii="Times New Roman" w:hAnsi="Times New Roman" w:cs="Times New Roman"/>
                <w:sz w:val="20"/>
                <w:szCs w:val="20"/>
              </w:rPr>
            </w:pPr>
            <w:r w:rsidRPr="00284AEA">
              <w:rPr>
                <w:rFonts w:ascii="Times New Roman" w:hAnsi="Times New Roman" w:cs="Times New Roman"/>
                <w:sz w:val="20"/>
                <w:szCs w:val="20"/>
              </w:rPr>
              <w:t>SBR003-230020178900057</w:t>
            </w:r>
          </w:p>
        </w:tc>
        <w:tc>
          <w:tcPr>
            <w:tcW w:w="8930" w:type="dxa"/>
          </w:tcPr>
          <w:p w14:paraId="25ED0C6E" w14:textId="77777777" w:rsidR="00F52936"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Оказание услуг по оценке </w:t>
            </w:r>
            <w:r w:rsidRPr="00284AEA">
              <w:rPr>
                <w:rFonts w:ascii="Times New Roman" w:hAnsi="Times New Roman" w:cs="Times New Roman"/>
                <w:b/>
                <w:bCs/>
                <w:sz w:val="20"/>
                <w:szCs w:val="20"/>
              </w:rPr>
              <w:t>рыночной величины платы (рыночной арендной платы) за права пользования и владения на условиях договора аренды</w:t>
            </w:r>
            <w:r w:rsidRPr="00284AEA">
              <w:rPr>
                <w:rFonts w:ascii="Times New Roman" w:hAnsi="Times New Roman" w:cs="Times New Roman"/>
                <w:sz w:val="20"/>
                <w:szCs w:val="20"/>
              </w:rPr>
              <w:t xml:space="preserve"> нежилыми помещениями, находящимися в федеральной собственности, с указанием годовой арендной платы, находящимися в федеральной собственности, с указанием годовой арендной платы.</w:t>
            </w:r>
          </w:p>
          <w:p w14:paraId="4F10F308" w14:textId="77777777" w:rsidR="00D50331"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Цель оценки: определение рыночной стоимости годовой арендной платы объектов оценки, без учета коммунальных платежей и затрат на содержание объектов оценки.</w:t>
            </w:r>
          </w:p>
          <w:p w14:paraId="5A7A35DD" w14:textId="2AD48371" w:rsidR="00D50331" w:rsidRPr="00284AEA" w:rsidRDefault="00D50331" w:rsidP="00CA1E44">
            <w:pPr>
              <w:tabs>
                <w:tab w:val="left" w:pos="0"/>
                <w:tab w:val="left" w:pos="1134"/>
              </w:tabs>
              <w:spacing w:line="276" w:lineRule="auto"/>
              <w:rPr>
                <w:rFonts w:ascii="Times New Roman" w:hAnsi="Times New Roman" w:cs="Times New Roman"/>
                <w:sz w:val="20"/>
                <w:szCs w:val="20"/>
              </w:rPr>
            </w:pPr>
            <w:r w:rsidRPr="00284AEA">
              <w:rPr>
                <w:rFonts w:ascii="Times New Roman" w:hAnsi="Times New Roman" w:cs="Times New Roman"/>
                <w:sz w:val="20"/>
                <w:szCs w:val="20"/>
              </w:rPr>
              <w:t xml:space="preserve">3.6.6. Проведение оценки осуществляется на основании выдаваемых Заказчиком заданий на оценку. Описание, состав, характеристики объектов оценки, права, учитываемые при оценке, ограничения (обременения) этих прав, имущественные права на объекты оценки, цель оценки, предполагаемое использование результатов оценки и связанные с этим ограничения, вид стоимости, срок проведения оценки, допущения и ограничения, на которых должна основываться оценка, </w:t>
            </w:r>
            <w:r w:rsidRPr="00284AEA">
              <w:rPr>
                <w:rFonts w:ascii="Times New Roman" w:hAnsi="Times New Roman" w:cs="Times New Roman"/>
                <w:b/>
                <w:bCs/>
                <w:sz w:val="20"/>
                <w:szCs w:val="20"/>
              </w:rPr>
              <w:t>определяются Заказчиком в заданиях на оценку.</w:t>
            </w:r>
          </w:p>
        </w:tc>
        <w:tc>
          <w:tcPr>
            <w:tcW w:w="1843" w:type="dxa"/>
          </w:tcPr>
          <w:p w14:paraId="288CD8FA" w14:textId="77777777" w:rsidR="00F52936" w:rsidRDefault="00D50331" w:rsidP="006C6A85">
            <w:pPr>
              <w:tabs>
                <w:tab w:val="left" w:pos="0"/>
                <w:tab w:val="left" w:pos="1134"/>
              </w:tabs>
              <w:spacing w:line="276" w:lineRule="auto"/>
              <w:jc w:val="center"/>
              <w:rPr>
                <w:rFonts w:ascii="Times New Roman" w:hAnsi="Times New Roman" w:cs="Times New Roman"/>
                <w:sz w:val="20"/>
                <w:szCs w:val="20"/>
              </w:rPr>
            </w:pPr>
            <w:hyperlink r:id="rId33" w:history="1">
              <w:r w:rsidRPr="00284AEA">
                <w:rPr>
                  <w:rStyle w:val="aa"/>
                  <w:rFonts w:ascii="Times New Roman" w:hAnsi="Times New Roman" w:cs="Times New Roman"/>
                  <w:sz w:val="20"/>
                  <w:szCs w:val="20"/>
                </w:rPr>
                <w:t>https://utp.sberbank-ast.ru/Trade/NBT/PurchaseView/22/0/0/1285036</w:t>
              </w:r>
            </w:hyperlink>
            <w:r w:rsidRPr="00F94347">
              <w:rPr>
                <w:rFonts w:ascii="Times New Roman" w:hAnsi="Times New Roman" w:cs="Times New Roman"/>
                <w:sz w:val="20"/>
                <w:szCs w:val="20"/>
              </w:rPr>
              <w:t xml:space="preserve"> </w:t>
            </w:r>
          </w:p>
          <w:p w14:paraId="6B94CD02" w14:textId="77777777" w:rsidR="00F2101D" w:rsidRDefault="00F2101D" w:rsidP="00F2101D">
            <w:pPr>
              <w:rPr>
                <w:rFonts w:ascii="Times New Roman" w:hAnsi="Times New Roman" w:cs="Times New Roman"/>
                <w:sz w:val="20"/>
                <w:szCs w:val="20"/>
              </w:rPr>
            </w:pPr>
          </w:p>
          <w:p w14:paraId="1D713C93" w14:textId="4689B392" w:rsidR="00F2101D" w:rsidRPr="00F2101D" w:rsidRDefault="00F2101D" w:rsidP="00F2101D">
            <w:pPr>
              <w:tabs>
                <w:tab w:val="left" w:pos="1526"/>
              </w:tabs>
              <w:rPr>
                <w:rFonts w:ascii="Times New Roman" w:hAnsi="Times New Roman" w:cs="Times New Roman"/>
                <w:sz w:val="20"/>
                <w:szCs w:val="20"/>
              </w:rPr>
            </w:pPr>
            <w:r>
              <w:rPr>
                <w:rFonts w:ascii="Times New Roman" w:hAnsi="Times New Roman" w:cs="Times New Roman"/>
                <w:sz w:val="20"/>
                <w:szCs w:val="20"/>
              </w:rPr>
              <w:tab/>
            </w:r>
          </w:p>
        </w:tc>
      </w:tr>
    </w:tbl>
    <w:p w14:paraId="4C366F85" w14:textId="77777777" w:rsidR="009730B2" w:rsidRPr="00F94347" w:rsidRDefault="009730B2" w:rsidP="009730B2">
      <w:pPr>
        <w:tabs>
          <w:tab w:val="left" w:pos="0"/>
          <w:tab w:val="left" w:pos="1134"/>
        </w:tabs>
        <w:spacing w:after="0" w:line="276" w:lineRule="auto"/>
        <w:jc w:val="center"/>
        <w:rPr>
          <w:rFonts w:ascii="Times New Roman" w:hAnsi="Times New Roman" w:cs="Times New Roman"/>
          <w:sz w:val="24"/>
          <w:szCs w:val="24"/>
        </w:rPr>
      </w:pPr>
    </w:p>
    <w:sectPr w:rsidR="009730B2" w:rsidRPr="00F94347" w:rsidSect="00F2101D">
      <w:headerReference w:type="even" r:id="rId34"/>
      <w:headerReference w:type="default" r:id="rId35"/>
      <w:footerReference w:type="default" r:id="rId36"/>
      <w:headerReference w:type="first" r:id="rId37"/>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87D00" w14:textId="77777777" w:rsidR="00AB0C36" w:rsidRDefault="00AB0C36" w:rsidP="003973D9">
      <w:pPr>
        <w:spacing w:after="0" w:line="240" w:lineRule="auto"/>
      </w:pPr>
      <w:r>
        <w:separator/>
      </w:r>
    </w:p>
  </w:endnote>
  <w:endnote w:type="continuationSeparator" w:id="0">
    <w:p w14:paraId="5558C596" w14:textId="77777777" w:rsidR="00AB0C36" w:rsidRDefault="00AB0C36"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EndPr>
      <w:rPr>
        <w:rFonts w:ascii="Times New Roman" w:hAnsi="Times New Roman" w:cs="Times New Roman"/>
      </w:rPr>
    </w:sdtEndPr>
    <w:sdtContent>
      <w:p w14:paraId="03B6DE2A" w14:textId="6B013DE1" w:rsidR="00346242" w:rsidRPr="00485DA6" w:rsidRDefault="00346242">
        <w:pPr>
          <w:pStyle w:val="af0"/>
          <w:jc w:val="right"/>
          <w:rPr>
            <w:rFonts w:ascii="Times New Roman" w:hAnsi="Times New Roman" w:cs="Times New Roman"/>
          </w:rPr>
        </w:pPr>
        <w:r w:rsidRPr="00485DA6">
          <w:rPr>
            <w:rFonts w:ascii="Times New Roman" w:hAnsi="Times New Roman" w:cs="Times New Roman"/>
          </w:rPr>
          <w:fldChar w:fldCharType="begin"/>
        </w:r>
        <w:r w:rsidRPr="00485DA6">
          <w:rPr>
            <w:rFonts w:ascii="Times New Roman" w:hAnsi="Times New Roman" w:cs="Times New Roman"/>
          </w:rPr>
          <w:instrText>PAGE   \* MERGEFORMAT</w:instrText>
        </w:r>
        <w:r w:rsidRPr="00485DA6">
          <w:rPr>
            <w:rFonts w:ascii="Times New Roman" w:hAnsi="Times New Roman" w:cs="Times New Roman"/>
          </w:rPr>
          <w:fldChar w:fldCharType="separate"/>
        </w:r>
        <w:r w:rsidR="00E66EFF">
          <w:rPr>
            <w:rFonts w:ascii="Times New Roman" w:hAnsi="Times New Roman" w:cs="Times New Roman"/>
            <w:noProof/>
          </w:rPr>
          <w:t>11</w:t>
        </w:r>
        <w:r w:rsidRPr="00485DA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0D55B" w14:textId="77777777" w:rsidR="00AB0C36" w:rsidRDefault="00AB0C36" w:rsidP="003973D9">
      <w:pPr>
        <w:spacing w:after="0" w:line="240" w:lineRule="auto"/>
      </w:pPr>
      <w:r>
        <w:separator/>
      </w:r>
    </w:p>
  </w:footnote>
  <w:footnote w:type="continuationSeparator" w:id="0">
    <w:p w14:paraId="0E7EE940" w14:textId="77777777" w:rsidR="00AB0C36" w:rsidRDefault="00AB0C36" w:rsidP="00397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6342" w14:textId="14D846B7" w:rsidR="00346242" w:rsidRDefault="0034624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3093" w14:textId="481DA269" w:rsidR="00346242" w:rsidRDefault="0034624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C6D9" w14:textId="22403905" w:rsidR="00346242" w:rsidRDefault="0034624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A6A31"/>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D342D"/>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14B04"/>
    <w:multiLevelType w:val="hybridMultilevel"/>
    <w:tmpl w:val="2A0441E4"/>
    <w:lvl w:ilvl="0" w:tplc="14148376">
      <w:start w:val="1"/>
      <w:numFmt w:val="bullet"/>
      <w:lvlText w:val="•"/>
      <w:lvlJc w:val="left"/>
      <w:pPr>
        <w:tabs>
          <w:tab w:val="num" w:pos="720"/>
        </w:tabs>
        <w:ind w:left="720" w:hanging="360"/>
      </w:pPr>
      <w:rPr>
        <w:rFonts w:ascii="Arial" w:hAnsi="Arial" w:hint="default"/>
      </w:rPr>
    </w:lvl>
    <w:lvl w:ilvl="1" w:tplc="A73C3764" w:tentative="1">
      <w:start w:val="1"/>
      <w:numFmt w:val="bullet"/>
      <w:lvlText w:val="•"/>
      <w:lvlJc w:val="left"/>
      <w:pPr>
        <w:tabs>
          <w:tab w:val="num" w:pos="1440"/>
        </w:tabs>
        <w:ind w:left="1440" w:hanging="360"/>
      </w:pPr>
      <w:rPr>
        <w:rFonts w:ascii="Arial" w:hAnsi="Arial" w:hint="default"/>
      </w:rPr>
    </w:lvl>
    <w:lvl w:ilvl="2" w:tplc="8856F206" w:tentative="1">
      <w:start w:val="1"/>
      <w:numFmt w:val="bullet"/>
      <w:lvlText w:val="•"/>
      <w:lvlJc w:val="left"/>
      <w:pPr>
        <w:tabs>
          <w:tab w:val="num" w:pos="2160"/>
        </w:tabs>
        <w:ind w:left="2160" w:hanging="360"/>
      </w:pPr>
      <w:rPr>
        <w:rFonts w:ascii="Arial" w:hAnsi="Arial" w:hint="default"/>
      </w:rPr>
    </w:lvl>
    <w:lvl w:ilvl="3" w:tplc="67D283E2" w:tentative="1">
      <w:start w:val="1"/>
      <w:numFmt w:val="bullet"/>
      <w:lvlText w:val="•"/>
      <w:lvlJc w:val="left"/>
      <w:pPr>
        <w:tabs>
          <w:tab w:val="num" w:pos="2880"/>
        </w:tabs>
        <w:ind w:left="2880" w:hanging="360"/>
      </w:pPr>
      <w:rPr>
        <w:rFonts w:ascii="Arial" w:hAnsi="Arial" w:hint="default"/>
      </w:rPr>
    </w:lvl>
    <w:lvl w:ilvl="4" w:tplc="E7E61B7A" w:tentative="1">
      <w:start w:val="1"/>
      <w:numFmt w:val="bullet"/>
      <w:lvlText w:val="•"/>
      <w:lvlJc w:val="left"/>
      <w:pPr>
        <w:tabs>
          <w:tab w:val="num" w:pos="3600"/>
        </w:tabs>
        <w:ind w:left="3600" w:hanging="360"/>
      </w:pPr>
      <w:rPr>
        <w:rFonts w:ascii="Arial" w:hAnsi="Arial" w:hint="default"/>
      </w:rPr>
    </w:lvl>
    <w:lvl w:ilvl="5" w:tplc="76A4FF76" w:tentative="1">
      <w:start w:val="1"/>
      <w:numFmt w:val="bullet"/>
      <w:lvlText w:val="•"/>
      <w:lvlJc w:val="left"/>
      <w:pPr>
        <w:tabs>
          <w:tab w:val="num" w:pos="4320"/>
        </w:tabs>
        <w:ind w:left="4320" w:hanging="360"/>
      </w:pPr>
      <w:rPr>
        <w:rFonts w:ascii="Arial" w:hAnsi="Arial" w:hint="default"/>
      </w:rPr>
    </w:lvl>
    <w:lvl w:ilvl="6" w:tplc="D782128A" w:tentative="1">
      <w:start w:val="1"/>
      <w:numFmt w:val="bullet"/>
      <w:lvlText w:val="•"/>
      <w:lvlJc w:val="left"/>
      <w:pPr>
        <w:tabs>
          <w:tab w:val="num" w:pos="5040"/>
        </w:tabs>
        <w:ind w:left="5040" w:hanging="360"/>
      </w:pPr>
      <w:rPr>
        <w:rFonts w:ascii="Arial" w:hAnsi="Arial" w:hint="default"/>
      </w:rPr>
    </w:lvl>
    <w:lvl w:ilvl="7" w:tplc="7BB081B0" w:tentative="1">
      <w:start w:val="1"/>
      <w:numFmt w:val="bullet"/>
      <w:lvlText w:val="•"/>
      <w:lvlJc w:val="left"/>
      <w:pPr>
        <w:tabs>
          <w:tab w:val="num" w:pos="5760"/>
        </w:tabs>
        <w:ind w:left="5760" w:hanging="360"/>
      </w:pPr>
      <w:rPr>
        <w:rFonts w:ascii="Arial" w:hAnsi="Arial" w:hint="default"/>
      </w:rPr>
    </w:lvl>
    <w:lvl w:ilvl="8" w:tplc="9FE216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E324DC"/>
    <w:multiLevelType w:val="hybridMultilevel"/>
    <w:tmpl w:val="B822909C"/>
    <w:lvl w:ilvl="0" w:tplc="14124150">
      <w:start w:val="1"/>
      <w:numFmt w:val="decimal"/>
      <w:lvlText w:val="%1."/>
      <w:lvlJc w:val="left"/>
      <w:pPr>
        <w:ind w:left="644"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AB6860"/>
    <w:multiLevelType w:val="hybridMultilevel"/>
    <w:tmpl w:val="F4A4C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247CFA"/>
    <w:multiLevelType w:val="hybridMultilevel"/>
    <w:tmpl w:val="8F1E1B4E"/>
    <w:lvl w:ilvl="0" w:tplc="F488C01C">
      <w:start w:val="1"/>
      <w:numFmt w:val="bullet"/>
      <w:lvlText w:val="•"/>
      <w:lvlJc w:val="left"/>
      <w:pPr>
        <w:tabs>
          <w:tab w:val="num" w:pos="720"/>
        </w:tabs>
        <w:ind w:left="720" w:hanging="360"/>
      </w:pPr>
      <w:rPr>
        <w:rFonts w:ascii="Arial" w:hAnsi="Arial" w:hint="default"/>
      </w:rPr>
    </w:lvl>
    <w:lvl w:ilvl="1" w:tplc="A44C679A" w:tentative="1">
      <w:start w:val="1"/>
      <w:numFmt w:val="bullet"/>
      <w:lvlText w:val="•"/>
      <w:lvlJc w:val="left"/>
      <w:pPr>
        <w:tabs>
          <w:tab w:val="num" w:pos="1440"/>
        </w:tabs>
        <w:ind w:left="1440" w:hanging="360"/>
      </w:pPr>
      <w:rPr>
        <w:rFonts w:ascii="Arial" w:hAnsi="Arial" w:hint="default"/>
      </w:rPr>
    </w:lvl>
    <w:lvl w:ilvl="2" w:tplc="F8EC38A8" w:tentative="1">
      <w:start w:val="1"/>
      <w:numFmt w:val="bullet"/>
      <w:lvlText w:val="•"/>
      <w:lvlJc w:val="left"/>
      <w:pPr>
        <w:tabs>
          <w:tab w:val="num" w:pos="2160"/>
        </w:tabs>
        <w:ind w:left="2160" w:hanging="360"/>
      </w:pPr>
      <w:rPr>
        <w:rFonts w:ascii="Arial" w:hAnsi="Arial" w:hint="default"/>
      </w:rPr>
    </w:lvl>
    <w:lvl w:ilvl="3" w:tplc="E14E2E9C" w:tentative="1">
      <w:start w:val="1"/>
      <w:numFmt w:val="bullet"/>
      <w:lvlText w:val="•"/>
      <w:lvlJc w:val="left"/>
      <w:pPr>
        <w:tabs>
          <w:tab w:val="num" w:pos="2880"/>
        </w:tabs>
        <w:ind w:left="2880" w:hanging="360"/>
      </w:pPr>
      <w:rPr>
        <w:rFonts w:ascii="Arial" w:hAnsi="Arial" w:hint="default"/>
      </w:rPr>
    </w:lvl>
    <w:lvl w:ilvl="4" w:tplc="61684D70" w:tentative="1">
      <w:start w:val="1"/>
      <w:numFmt w:val="bullet"/>
      <w:lvlText w:val="•"/>
      <w:lvlJc w:val="left"/>
      <w:pPr>
        <w:tabs>
          <w:tab w:val="num" w:pos="3600"/>
        </w:tabs>
        <w:ind w:left="3600" w:hanging="360"/>
      </w:pPr>
      <w:rPr>
        <w:rFonts w:ascii="Arial" w:hAnsi="Arial" w:hint="default"/>
      </w:rPr>
    </w:lvl>
    <w:lvl w:ilvl="5" w:tplc="552617D4" w:tentative="1">
      <w:start w:val="1"/>
      <w:numFmt w:val="bullet"/>
      <w:lvlText w:val="•"/>
      <w:lvlJc w:val="left"/>
      <w:pPr>
        <w:tabs>
          <w:tab w:val="num" w:pos="4320"/>
        </w:tabs>
        <w:ind w:left="4320" w:hanging="360"/>
      </w:pPr>
      <w:rPr>
        <w:rFonts w:ascii="Arial" w:hAnsi="Arial" w:hint="default"/>
      </w:rPr>
    </w:lvl>
    <w:lvl w:ilvl="6" w:tplc="78221D88" w:tentative="1">
      <w:start w:val="1"/>
      <w:numFmt w:val="bullet"/>
      <w:lvlText w:val="•"/>
      <w:lvlJc w:val="left"/>
      <w:pPr>
        <w:tabs>
          <w:tab w:val="num" w:pos="5040"/>
        </w:tabs>
        <w:ind w:left="5040" w:hanging="360"/>
      </w:pPr>
      <w:rPr>
        <w:rFonts w:ascii="Arial" w:hAnsi="Arial" w:hint="default"/>
      </w:rPr>
    </w:lvl>
    <w:lvl w:ilvl="7" w:tplc="3E72E852" w:tentative="1">
      <w:start w:val="1"/>
      <w:numFmt w:val="bullet"/>
      <w:lvlText w:val="•"/>
      <w:lvlJc w:val="left"/>
      <w:pPr>
        <w:tabs>
          <w:tab w:val="num" w:pos="5760"/>
        </w:tabs>
        <w:ind w:left="5760" w:hanging="360"/>
      </w:pPr>
      <w:rPr>
        <w:rFonts w:ascii="Arial" w:hAnsi="Arial" w:hint="default"/>
      </w:rPr>
    </w:lvl>
    <w:lvl w:ilvl="8" w:tplc="54B87E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D645C3"/>
    <w:multiLevelType w:val="hybridMultilevel"/>
    <w:tmpl w:val="2610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150E5"/>
    <w:multiLevelType w:val="hybridMultilevel"/>
    <w:tmpl w:val="6C486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3A0CEF"/>
    <w:multiLevelType w:val="hybridMultilevel"/>
    <w:tmpl w:val="9B5EFA6E"/>
    <w:lvl w:ilvl="0" w:tplc="0D82A18E">
      <w:start w:val="1"/>
      <w:numFmt w:val="bullet"/>
      <w:lvlText w:val="•"/>
      <w:lvlJc w:val="left"/>
      <w:pPr>
        <w:tabs>
          <w:tab w:val="num" w:pos="720"/>
        </w:tabs>
        <w:ind w:left="720" w:hanging="360"/>
      </w:pPr>
      <w:rPr>
        <w:rFonts w:ascii="Arial" w:hAnsi="Arial" w:hint="default"/>
      </w:rPr>
    </w:lvl>
    <w:lvl w:ilvl="1" w:tplc="726404B2" w:tentative="1">
      <w:start w:val="1"/>
      <w:numFmt w:val="bullet"/>
      <w:lvlText w:val="•"/>
      <w:lvlJc w:val="left"/>
      <w:pPr>
        <w:tabs>
          <w:tab w:val="num" w:pos="1440"/>
        </w:tabs>
        <w:ind w:left="1440" w:hanging="360"/>
      </w:pPr>
      <w:rPr>
        <w:rFonts w:ascii="Arial" w:hAnsi="Arial" w:hint="default"/>
      </w:rPr>
    </w:lvl>
    <w:lvl w:ilvl="2" w:tplc="8BDAD60E" w:tentative="1">
      <w:start w:val="1"/>
      <w:numFmt w:val="bullet"/>
      <w:lvlText w:val="•"/>
      <w:lvlJc w:val="left"/>
      <w:pPr>
        <w:tabs>
          <w:tab w:val="num" w:pos="2160"/>
        </w:tabs>
        <w:ind w:left="2160" w:hanging="360"/>
      </w:pPr>
      <w:rPr>
        <w:rFonts w:ascii="Arial" w:hAnsi="Arial" w:hint="default"/>
      </w:rPr>
    </w:lvl>
    <w:lvl w:ilvl="3" w:tplc="8FA649E2" w:tentative="1">
      <w:start w:val="1"/>
      <w:numFmt w:val="bullet"/>
      <w:lvlText w:val="•"/>
      <w:lvlJc w:val="left"/>
      <w:pPr>
        <w:tabs>
          <w:tab w:val="num" w:pos="2880"/>
        </w:tabs>
        <w:ind w:left="2880" w:hanging="360"/>
      </w:pPr>
      <w:rPr>
        <w:rFonts w:ascii="Arial" w:hAnsi="Arial" w:hint="default"/>
      </w:rPr>
    </w:lvl>
    <w:lvl w:ilvl="4" w:tplc="E7368306" w:tentative="1">
      <w:start w:val="1"/>
      <w:numFmt w:val="bullet"/>
      <w:lvlText w:val="•"/>
      <w:lvlJc w:val="left"/>
      <w:pPr>
        <w:tabs>
          <w:tab w:val="num" w:pos="3600"/>
        </w:tabs>
        <w:ind w:left="3600" w:hanging="360"/>
      </w:pPr>
      <w:rPr>
        <w:rFonts w:ascii="Arial" w:hAnsi="Arial" w:hint="default"/>
      </w:rPr>
    </w:lvl>
    <w:lvl w:ilvl="5" w:tplc="13680050" w:tentative="1">
      <w:start w:val="1"/>
      <w:numFmt w:val="bullet"/>
      <w:lvlText w:val="•"/>
      <w:lvlJc w:val="left"/>
      <w:pPr>
        <w:tabs>
          <w:tab w:val="num" w:pos="4320"/>
        </w:tabs>
        <w:ind w:left="4320" w:hanging="360"/>
      </w:pPr>
      <w:rPr>
        <w:rFonts w:ascii="Arial" w:hAnsi="Arial" w:hint="default"/>
      </w:rPr>
    </w:lvl>
    <w:lvl w:ilvl="6" w:tplc="44665A52" w:tentative="1">
      <w:start w:val="1"/>
      <w:numFmt w:val="bullet"/>
      <w:lvlText w:val="•"/>
      <w:lvlJc w:val="left"/>
      <w:pPr>
        <w:tabs>
          <w:tab w:val="num" w:pos="5040"/>
        </w:tabs>
        <w:ind w:left="5040" w:hanging="360"/>
      </w:pPr>
      <w:rPr>
        <w:rFonts w:ascii="Arial" w:hAnsi="Arial" w:hint="default"/>
      </w:rPr>
    </w:lvl>
    <w:lvl w:ilvl="7" w:tplc="79B47248" w:tentative="1">
      <w:start w:val="1"/>
      <w:numFmt w:val="bullet"/>
      <w:lvlText w:val="•"/>
      <w:lvlJc w:val="left"/>
      <w:pPr>
        <w:tabs>
          <w:tab w:val="num" w:pos="5760"/>
        </w:tabs>
        <w:ind w:left="5760" w:hanging="360"/>
      </w:pPr>
      <w:rPr>
        <w:rFonts w:ascii="Arial" w:hAnsi="Arial" w:hint="default"/>
      </w:rPr>
    </w:lvl>
    <w:lvl w:ilvl="8" w:tplc="B80AEDD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9E495F"/>
    <w:multiLevelType w:val="multilevel"/>
    <w:tmpl w:val="094A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D4362"/>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8942BA"/>
    <w:multiLevelType w:val="hybridMultilevel"/>
    <w:tmpl w:val="42A654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305F6713"/>
    <w:multiLevelType w:val="hybridMultilevel"/>
    <w:tmpl w:val="85BCD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1E10C7"/>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9B1865"/>
    <w:multiLevelType w:val="hybridMultilevel"/>
    <w:tmpl w:val="2D789D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9B11E1"/>
    <w:multiLevelType w:val="multilevel"/>
    <w:tmpl w:val="2D081C36"/>
    <w:lvl w:ilvl="0">
      <w:start w:val="1"/>
      <w:numFmt w:val="decimal"/>
      <w:lvlText w:val="%1."/>
      <w:lvlJc w:val="left"/>
      <w:pPr>
        <w:ind w:left="720" w:hanging="360"/>
      </w:pPr>
      <w:rPr>
        <w:rFonts w:hint="default"/>
        <w:b/>
        <w:bCs/>
        <w:i w:val="0"/>
        <w:iCs w:val="0"/>
      </w:rPr>
    </w:lvl>
    <w:lvl w:ilvl="1">
      <w:start w:val="1"/>
      <w:numFmt w:val="decimal"/>
      <w:isLgl/>
      <w:lvlText w:val="%1.%2."/>
      <w:lvlJc w:val="left"/>
      <w:pPr>
        <w:ind w:left="833" w:hanging="360"/>
      </w:pPr>
      <w:rPr>
        <w:rFonts w:hint="default"/>
        <w:b/>
      </w:rPr>
    </w:lvl>
    <w:lvl w:ilvl="2">
      <w:start w:val="1"/>
      <w:numFmt w:val="decimal"/>
      <w:isLgl/>
      <w:lvlText w:val="%1.%2.%3."/>
      <w:lvlJc w:val="left"/>
      <w:pPr>
        <w:ind w:left="1306" w:hanging="720"/>
      </w:pPr>
      <w:rPr>
        <w:rFonts w:hint="default"/>
      </w:rPr>
    </w:lvl>
    <w:lvl w:ilvl="3">
      <w:start w:val="1"/>
      <w:numFmt w:val="decimal"/>
      <w:isLgl/>
      <w:lvlText w:val="%1.%2.%3.%4."/>
      <w:lvlJc w:val="left"/>
      <w:pPr>
        <w:ind w:left="1419" w:hanging="720"/>
      </w:pPr>
      <w:rPr>
        <w:rFonts w:hint="default"/>
      </w:rPr>
    </w:lvl>
    <w:lvl w:ilvl="4">
      <w:start w:val="1"/>
      <w:numFmt w:val="decimal"/>
      <w:isLgl/>
      <w:lvlText w:val="%1.%2.%3.%4.%5."/>
      <w:lvlJc w:val="left"/>
      <w:pPr>
        <w:ind w:left="1892" w:hanging="1080"/>
      </w:pPr>
      <w:rPr>
        <w:rFonts w:hint="default"/>
      </w:rPr>
    </w:lvl>
    <w:lvl w:ilvl="5">
      <w:start w:val="1"/>
      <w:numFmt w:val="decimal"/>
      <w:isLgl/>
      <w:lvlText w:val="%1.%2.%3.%4.%5.%6."/>
      <w:lvlJc w:val="left"/>
      <w:pPr>
        <w:ind w:left="2005" w:hanging="1080"/>
      </w:pPr>
      <w:rPr>
        <w:rFonts w:hint="default"/>
      </w:rPr>
    </w:lvl>
    <w:lvl w:ilvl="6">
      <w:start w:val="1"/>
      <w:numFmt w:val="decimal"/>
      <w:isLgl/>
      <w:lvlText w:val="%1.%2.%3.%4.%5.%6.%7."/>
      <w:lvlJc w:val="left"/>
      <w:pPr>
        <w:ind w:left="2478" w:hanging="1440"/>
      </w:pPr>
      <w:rPr>
        <w:rFonts w:hint="default"/>
      </w:rPr>
    </w:lvl>
    <w:lvl w:ilvl="7">
      <w:start w:val="1"/>
      <w:numFmt w:val="decimal"/>
      <w:isLgl/>
      <w:lvlText w:val="%1.%2.%3.%4.%5.%6.%7.%8."/>
      <w:lvlJc w:val="left"/>
      <w:pPr>
        <w:ind w:left="2591" w:hanging="1440"/>
      </w:pPr>
      <w:rPr>
        <w:rFonts w:hint="default"/>
      </w:rPr>
    </w:lvl>
    <w:lvl w:ilvl="8">
      <w:start w:val="1"/>
      <w:numFmt w:val="decimal"/>
      <w:isLgl/>
      <w:lvlText w:val="%1.%2.%3.%4.%5.%6.%7.%8.%9."/>
      <w:lvlJc w:val="left"/>
      <w:pPr>
        <w:ind w:left="3064" w:hanging="1800"/>
      </w:pPr>
      <w:rPr>
        <w:rFonts w:hint="default"/>
      </w:rPr>
    </w:lvl>
  </w:abstractNum>
  <w:abstractNum w:abstractNumId="17" w15:restartNumberingAfterBreak="0">
    <w:nsid w:val="41A218BB"/>
    <w:multiLevelType w:val="multilevel"/>
    <w:tmpl w:val="D3001D72"/>
    <w:lvl w:ilvl="0">
      <w:start w:val="1"/>
      <w:numFmt w:val="decimal"/>
      <w:lvlText w:val="%1."/>
      <w:lvlJc w:val="left"/>
      <w:pPr>
        <w:ind w:left="1495"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A405C"/>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546EB4"/>
    <w:multiLevelType w:val="multilevel"/>
    <w:tmpl w:val="A0D6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032D2"/>
    <w:multiLevelType w:val="multilevel"/>
    <w:tmpl w:val="77D0EAB8"/>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A14422"/>
    <w:multiLevelType w:val="multilevel"/>
    <w:tmpl w:val="68C4B154"/>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b/>
        <w:bCs/>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22" w15:restartNumberingAfterBreak="0">
    <w:nsid w:val="5E634960"/>
    <w:multiLevelType w:val="multilevel"/>
    <w:tmpl w:val="77D0EAB8"/>
    <w:lvl w:ilvl="0">
      <w:start w:val="1"/>
      <w:numFmt w:val="bullet"/>
      <w:lvlText w:val="o"/>
      <w:lvlJc w:val="left"/>
      <w:pPr>
        <w:ind w:left="360" w:hanging="360"/>
      </w:pPr>
      <w:rPr>
        <w:rFonts w:ascii="Courier New" w:hAnsi="Courier New" w:cs="Courier New"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02C8C"/>
    <w:multiLevelType w:val="multilevel"/>
    <w:tmpl w:val="43F471FC"/>
    <w:lvl w:ilvl="0">
      <w:start w:val="1"/>
      <w:numFmt w:val="bullet"/>
      <w:lvlText w:val=""/>
      <w:lvlJc w:val="left"/>
      <w:pPr>
        <w:ind w:left="360" w:hanging="360"/>
      </w:pPr>
      <w:rPr>
        <w:rFonts w:ascii="Symbol" w:hAnsi="Symbol"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7D5ABF"/>
    <w:multiLevelType w:val="hybridMultilevel"/>
    <w:tmpl w:val="1C6CBD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180403"/>
    <w:multiLevelType w:val="multilevel"/>
    <w:tmpl w:val="B6383408"/>
    <w:lvl w:ilvl="0">
      <w:start w:val="1"/>
      <w:numFmt w:val="decimal"/>
      <w:lvlText w:val="%1."/>
      <w:lvlJc w:val="left"/>
      <w:pPr>
        <w:ind w:left="720" w:hanging="360"/>
      </w:pPr>
      <w:rPr>
        <w:i w:val="0"/>
        <w:iCs w:val="0"/>
      </w:rPr>
    </w:lvl>
    <w:lvl w:ilvl="1">
      <w:start w:val="1"/>
      <w:numFmt w:val="decimal"/>
      <w:isLgl/>
      <w:lvlText w:val="%1.%2."/>
      <w:lvlJc w:val="left"/>
      <w:pPr>
        <w:ind w:left="833" w:hanging="360"/>
      </w:pPr>
      <w:rPr>
        <w:rFonts w:hint="default"/>
        <w:b/>
        <w:bCs w:val="0"/>
        <w:i w:val="0"/>
      </w:rPr>
    </w:lvl>
    <w:lvl w:ilvl="2">
      <w:start w:val="1"/>
      <w:numFmt w:val="decimal"/>
      <w:isLgl/>
      <w:lvlText w:val="%1.%2.%3."/>
      <w:lvlJc w:val="left"/>
      <w:pPr>
        <w:ind w:left="1306" w:hanging="720"/>
      </w:pPr>
      <w:rPr>
        <w:rFonts w:hint="default"/>
        <w:i w:val="0"/>
      </w:rPr>
    </w:lvl>
    <w:lvl w:ilvl="3">
      <w:start w:val="1"/>
      <w:numFmt w:val="decimal"/>
      <w:isLgl/>
      <w:lvlText w:val="%1.%2.%3.%4."/>
      <w:lvlJc w:val="left"/>
      <w:pPr>
        <w:ind w:left="1419" w:hanging="720"/>
      </w:pPr>
      <w:rPr>
        <w:rFonts w:hint="default"/>
        <w:i w:val="0"/>
      </w:rPr>
    </w:lvl>
    <w:lvl w:ilvl="4">
      <w:start w:val="1"/>
      <w:numFmt w:val="decimal"/>
      <w:isLgl/>
      <w:lvlText w:val="%1.%2.%3.%4.%5."/>
      <w:lvlJc w:val="left"/>
      <w:pPr>
        <w:ind w:left="1892" w:hanging="1080"/>
      </w:pPr>
      <w:rPr>
        <w:rFonts w:hint="default"/>
        <w:i w:val="0"/>
      </w:rPr>
    </w:lvl>
    <w:lvl w:ilvl="5">
      <w:start w:val="1"/>
      <w:numFmt w:val="decimal"/>
      <w:isLgl/>
      <w:lvlText w:val="%1.%2.%3.%4.%5.%6."/>
      <w:lvlJc w:val="left"/>
      <w:pPr>
        <w:ind w:left="2005" w:hanging="1080"/>
      </w:pPr>
      <w:rPr>
        <w:rFonts w:hint="default"/>
        <w:i w:val="0"/>
      </w:rPr>
    </w:lvl>
    <w:lvl w:ilvl="6">
      <w:start w:val="1"/>
      <w:numFmt w:val="decimal"/>
      <w:isLgl/>
      <w:lvlText w:val="%1.%2.%3.%4.%5.%6.%7."/>
      <w:lvlJc w:val="left"/>
      <w:pPr>
        <w:ind w:left="2478" w:hanging="1440"/>
      </w:pPr>
      <w:rPr>
        <w:rFonts w:hint="default"/>
        <w:i w:val="0"/>
      </w:rPr>
    </w:lvl>
    <w:lvl w:ilvl="7">
      <w:start w:val="1"/>
      <w:numFmt w:val="decimal"/>
      <w:isLgl/>
      <w:lvlText w:val="%1.%2.%3.%4.%5.%6.%7.%8."/>
      <w:lvlJc w:val="left"/>
      <w:pPr>
        <w:ind w:left="2591" w:hanging="1440"/>
      </w:pPr>
      <w:rPr>
        <w:rFonts w:hint="default"/>
        <w:i w:val="0"/>
      </w:rPr>
    </w:lvl>
    <w:lvl w:ilvl="8">
      <w:start w:val="1"/>
      <w:numFmt w:val="decimal"/>
      <w:isLgl/>
      <w:lvlText w:val="%1.%2.%3.%4.%5.%6.%7.%8.%9."/>
      <w:lvlJc w:val="left"/>
      <w:pPr>
        <w:ind w:left="3064" w:hanging="1800"/>
      </w:pPr>
      <w:rPr>
        <w:rFonts w:hint="default"/>
        <w:i w:val="0"/>
      </w:rPr>
    </w:lvl>
  </w:abstractNum>
  <w:abstractNum w:abstractNumId="26" w15:restartNumberingAfterBreak="0">
    <w:nsid w:val="67F74312"/>
    <w:multiLevelType w:val="hybridMultilevel"/>
    <w:tmpl w:val="01FEA8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A83F41"/>
    <w:multiLevelType w:val="multilevel"/>
    <w:tmpl w:val="ABD805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D1512C6"/>
    <w:multiLevelType w:val="multilevel"/>
    <w:tmpl w:val="C482551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F21E07"/>
    <w:multiLevelType w:val="hybridMultilevel"/>
    <w:tmpl w:val="F078B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132469"/>
    <w:multiLevelType w:val="hybridMultilevel"/>
    <w:tmpl w:val="224E4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EE7186"/>
    <w:multiLevelType w:val="multilevel"/>
    <w:tmpl w:val="15769E6E"/>
    <w:lvl w:ilvl="0">
      <w:start w:val="1"/>
      <w:numFmt w:val="decimal"/>
      <w:lvlText w:val="%1."/>
      <w:lvlJc w:val="left"/>
      <w:pPr>
        <w:ind w:left="360" w:hanging="360"/>
      </w:pPr>
      <w:rPr>
        <w:rFonts w:hint="default"/>
        <w:b/>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rPr>
        <w:b/>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B46A1"/>
    <w:multiLevelType w:val="hybridMultilevel"/>
    <w:tmpl w:val="C8F87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68C381E"/>
    <w:multiLevelType w:val="multilevel"/>
    <w:tmpl w:val="3CE6A1A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0702664">
    <w:abstractNumId w:val="15"/>
  </w:num>
  <w:num w:numId="2" w16cid:durableId="1489249155">
    <w:abstractNumId w:val="31"/>
  </w:num>
  <w:num w:numId="3" w16cid:durableId="621422728">
    <w:abstractNumId w:val="4"/>
  </w:num>
  <w:num w:numId="4" w16cid:durableId="2090230066">
    <w:abstractNumId w:val="8"/>
  </w:num>
  <w:num w:numId="5" w16cid:durableId="1128860835">
    <w:abstractNumId w:val="12"/>
  </w:num>
  <w:num w:numId="6" w16cid:durableId="1166946004">
    <w:abstractNumId w:val="28"/>
  </w:num>
  <w:num w:numId="7" w16cid:durableId="2075616543">
    <w:abstractNumId w:val="11"/>
  </w:num>
  <w:num w:numId="8" w16cid:durableId="763963205">
    <w:abstractNumId w:val="30"/>
  </w:num>
  <w:num w:numId="9" w16cid:durableId="1367365808">
    <w:abstractNumId w:val="22"/>
  </w:num>
  <w:num w:numId="10" w16cid:durableId="550389669">
    <w:abstractNumId w:val="20"/>
  </w:num>
  <w:num w:numId="11" w16cid:durableId="752773905">
    <w:abstractNumId w:val="23"/>
  </w:num>
  <w:num w:numId="12" w16cid:durableId="2096508222">
    <w:abstractNumId w:val="32"/>
  </w:num>
  <w:num w:numId="13" w16cid:durableId="1619290627">
    <w:abstractNumId w:val="7"/>
  </w:num>
  <w:num w:numId="14" w16cid:durableId="56974529">
    <w:abstractNumId w:val="26"/>
  </w:num>
  <w:num w:numId="15" w16cid:durableId="481241480">
    <w:abstractNumId w:val="5"/>
  </w:num>
  <w:num w:numId="16" w16cid:durableId="1884059099">
    <w:abstractNumId w:val="16"/>
  </w:num>
  <w:num w:numId="17" w16cid:durableId="1562860308">
    <w:abstractNumId w:val="25"/>
  </w:num>
  <w:num w:numId="18" w16cid:durableId="1854487917">
    <w:abstractNumId w:val="1"/>
  </w:num>
  <w:num w:numId="19" w16cid:durableId="1938631093">
    <w:abstractNumId w:val="18"/>
  </w:num>
  <w:num w:numId="20" w16cid:durableId="1264190985">
    <w:abstractNumId w:val="21"/>
  </w:num>
  <w:num w:numId="21" w16cid:durableId="1153837771">
    <w:abstractNumId w:val="14"/>
  </w:num>
  <w:num w:numId="22" w16cid:durableId="1425374752">
    <w:abstractNumId w:val="2"/>
  </w:num>
  <w:num w:numId="23" w16cid:durableId="871576644">
    <w:abstractNumId w:val="33"/>
  </w:num>
  <w:num w:numId="24" w16cid:durableId="624897453">
    <w:abstractNumId w:val="19"/>
  </w:num>
  <w:num w:numId="25" w16cid:durableId="234901287">
    <w:abstractNumId w:val="24"/>
  </w:num>
  <w:num w:numId="26" w16cid:durableId="1698386723">
    <w:abstractNumId w:val="0"/>
  </w:num>
  <w:num w:numId="27" w16cid:durableId="1265722972">
    <w:abstractNumId w:val="29"/>
  </w:num>
  <w:num w:numId="28" w16cid:durableId="134183569">
    <w:abstractNumId w:val="27"/>
  </w:num>
  <w:num w:numId="29" w16cid:durableId="198443296">
    <w:abstractNumId w:val="17"/>
  </w:num>
  <w:num w:numId="30" w16cid:durableId="694577937">
    <w:abstractNumId w:val="9"/>
  </w:num>
  <w:num w:numId="31" w16cid:durableId="690568158">
    <w:abstractNumId w:val="6"/>
  </w:num>
  <w:num w:numId="32" w16cid:durableId="1850899959">
    <w:abstractNumId w:val="3"/>
  </w:num>
  <w:num w:numId="33" w16cid:durableId="531110562">
    <w:abstractNumId w:val="10"/>
  </w:num>
  <w:num w:numId="34" w16cid:durableId="37986580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7A"/>
    <w:rsid w:val="00001BC1"/>
    <w:rsid w:val="0000277E"/>
    <w:rsid w:val="00002BD5"/>
    <w:rsid w:val="00002E9F"/>
    <w:rsid w:val="000039FE"/>
    <w:rsid w:val="0000439B"/>
    <w:rsid w:val="00006760"/>
    <w:rsid w:val="00007EF4"/>
    <w:rsid w:val="00010BBD"/>
    <w:rsid w:val="00011C7D"/>
    <w:rsid w:val="000134EF"/>
    <w:rsid w:val="00013C77"/>
    <w:rsid w:val="0001553B"/>
    <w:rsid w:val="000157AA"/>
    <w:rsid w:val="00015FFD"/>
    <w:rsid w:val="0001628C"/>
    <w:rsid w:val="00017745"/>
    <w:rsid w:val="00017977"/>
    <w:rsid w:val="00017DE0"/>
    <w:rsid w:val="00020E63"/>
    <w:rsid w:val="00021996"/>
    <w:rsid w:val="0002343D"/>
    <w:rsid w:val="000240A6"/>
    <w:rsid w:val="00024482"/>
    <w:rsid w:val="00024BC5"/>
    <w:rsid w:val="00025885"/>
    <w:rsid w:val="00027AF7"/>
    <w:rsid w:val="00030D24"/>
    <w:rsid w:val="0003109D"/>
    <w:rsid w:val="00031250"/>
    <w:rsid w:val="000331B8"/>
    <w:rsid w:val="00033FA9"/>
    <w:rsid w:val="00033FF8"/>
    <w:rsid w:val="00034F53"/>
    <w:rsid w:val="00035014"/>
    <w:rsid w:val="00035660"/>
    <w:rsid w:val="00036F9D"/>
    <w:rsid w:val="00036FE7"/>
    <w:rsid w:val="00037F9E"/>
    <w:rsid w:val="000411CF"/>
    <w:rsid w:val="00043016"/>
    <w:rsid w:val="00043FF6"/>
    <w:rsid w:val="00044CB5"/>
    <w:rsid w:val="000465B0"/>
    <w:rsid w:val="00047AEC"/>
    <w:rsid w:val="00050070"/>
    <w:rsid w:val="000505A2"/>
    <w:rsid w:val="00051217"/>
    <w:rsid w:val="000525AF"/>
    <w:rsid w:val="00052926"/>
    <w:rsid w:val="00052ED0"/>
    <w:rsid w:val="00053AE1"/>
    <w:rsid w:val="00055F48"/>
    <w:rsid w:val="000571EF"/>
    <w:rsid w:val="00061499"/>
    <w:rsid w:val="00062D25"/>
    <w:rsid w:val="00063614"/>
    <w:rsid w:val="00063C77"/>
    <w:rsid w:val="00065833"/>
    <w:rsid w:val="00065E1B"/>
    <w:rsid w:val="00066E15"/>
    <w:rsid w:val="00067D37"/>
    <w:rsid w:val="00071E81"/>
    <w:rsid w:val="00071F3B"/>
    <w:rsid w:val="0007203D"/>
    <w:rsid w:val="00072051"/>
    <w:rsid w:val="00072A15"/>
    <w:rsid w:val="00073707"/>
    <w:rsid w:val="000745D6"/>
    <w:rsid w:val="00074F38"/>
    <w:rsid w:val="00075BB5"/>
    <w:rsid w:val="00076C6A"/>
    <w:rsid w:val="0008176C"/>
    <w:rsid w:val="000817A6"/>
    <w:rsid w:val="000828F3"/>
    <w:rsid w:val="00082AEB"/>
    <w:rsid w:val="0008454D"/>
    <w:rsid w:val="00084B6B"/>
    <w:rsid w:val="0008505B"/>
    <w:rsid w:val="000857E0"/>
    <w:rsid w:val="000876AC"/>
    <w:rsid w:val="00087A43"/>
    <w:rsid w:val="00090CF2"/>
    <w:rsid w:val="000910AC"/>
    <w:rsid w:val="0009273D"/>
    <w:rsid w:val="00092FF1"/>
    <w:rsid w:val="000960EF"/>
    <w:rsid w:val="0009709C"/>
    <w:rsid w:val="00097C18"/>
    <w:rsid w:val="000A095B"/>
    <w:rsid w:val="000A1546"/>
    <w:rsid w:val="000A1C8F"/>
    <w:rsid w:val="000A3925"/>
    <w:rsid w:val="000A4865"/>
    <w:rsid w:val="000A6A23"/>
    <w:rsid w:val="000B058F"/>
    <w:rsid w:val="000B0F21"/>
    <w:rsid w:val="000B1213"/>
    <w:rsid w:val="000B1FE2"/>
    <w:rsid w:val="000B3319"/>
    <w:rsid w:val="000B4B78"/>
    <w:rsid w:val="000B5FEA"/>
    <w:rsid w:val="000B6511"/>
    <w:rsid w:val="000B6865"/>
    <w:rsid w:val="000B7718"/>
    <w:rsid w:val="000C095D"/>
    <w:rsid w:val="000C0B34"/>
    <w:rsid w:val="000C11F3"/>
    <w:rsid w:val="000C19F3"/>
    <w:rsid w:val="000C3C4D"/>
    <w:rsid w:val="000C58C5"/>
    <w:rsid w:val="000C5AD8"/>
    <w:rsid w:val="000C6F7A"/>
    <w:rsid w:val="000C7B77"/>
    <w:rsid w:val="000D1021"/>
    <w:rsid w:val="000D1339"/>
    <w:rsid w:val="000D1931"/>
    <w:rsid w:val="000D27AF"/>
    <w:rsid w:val="000D4E13"/>
    <w:rsid w:val="000D52C8"/>
    <w:rsid w:val="000D5D37"/>
    <w:rsid w:val="000D6BE3"/>
    <w:rsid w:val="000D76DF"/>
    <w:rsid w:val="000E010B"/>
    <w:rsid w:val="000E0823"/>
    <w:rsid w:val="000E0906"/>
    <w:rsid w:val="000E2B0A"/>
    <w:rsid w:val="000E34BF"/>
    <w:rsid w:val="000E40DE"/>
    <w:rsid w:val="000E46AA"/>
    <w:rsid w:val="000E5B27"/>
    <w:rsid w:val="000E6FE4"/>
    <w:rsid w:val="000E7E6D"/>
    <w:rsid w:val="000F01F7"/>
    <w:rsid w:val="000F148E"/>
    <w:rsid w:val="000F20F2"/>
    <w:rsid w:val="000F2D6F"/>
    <w:rsid w:val="000F4069"/>
    <w:rsid w:val="000F4A0F"/>
    <w:rsid w:val="000F571E"/>
    <w:rsid w:val="000F57CC"/>
    <w:rsid w:val="000F5B7E"/>
    <w:rsid w:val="000F5D8F"/>
    <w:rsid w:val="000F6094"/>
    <w:rsid w:val="000F7587"/>
    <w:rsid w:val="001005BF"/>
    <w:rsid w:val="00101375"/>
    <w:rsid w:val="00101713"/>
    <w:rsid w:val="001017E2"/>
    <w:rsid w:val="0010271B"/>
    <w:rsid w:val="001027CD"/>
    <w:rsid w:val="0010674F"/>
    <w:rsid w:val="001067DF"/>
    <w:rsid w:val="00111044"/>
    <w:rsid w:val="00111329"/>
    <w:rsid w:val="00112BD9"/>
    <w:rsid w:val="001166C2"/>
    <w:rsid w:val="001174E6"/>
    <w:rsid w:val="001179F7"/>
    <w:rsid w:val="00121790"/>
    <w:rsid w:val="00123246"/>
    <w:rsid w:val="001236A4"/>
    <w:rsid w:val="001237AD"/>
    <w:rsid w:val="00125CAF"/>
    <w:rsid w:val="00126155"/>
    <w:rsid w:val="0012746A"/>
    <w:rsid w:val="00130619"/>
    <w:rsid w:val="001313C4"/>
    <w:rsid w:val="001315FC"/>
    <w:rsid w:val="00132455"/>
    <w:rsid w:val="00132680"/>
    <w:rsid w:val="001335ED"/>
    <w:rsid w:val="0013434A"/>
    <w:rsid w:val="00134536"/>
    <w:rsid w:val="00135131"/>
    <w:rsid w:val="0013597D"/>
    <w:rsid w:val="001360FC"/>
    <w:rsid w:val="0013668E"/>
    <w:rsid w:val="00141A36"/>
    <w:rsid w:val="00141D4F"/>
    <w:rsid w:val="00143378"/>
    <w:rsid w:val="0014345F"/>
    <w:rsid w:val="00145B7F"/>
    <w:rsid w:val="00146073"/>
    <w:rsid w:val="00146163"/>
    <w:rsid w:val="0014684A"/>
    <w:rsid w:val="001514B2"/>
    <w:rsid w:val="001514E9"/>
    <w:rsid w:val="00153621"/>
    <w:rsid w:val="001539E1"/>
    <w:rsid w:val="001552E6"/>
    <w:rsid w:val="00155E42"/>
    <w:rsid w:val="00156683"/>
    <w:rsid w:val="00157E6D"/>
    <w:rsid w:val="00160BE0"/>
    <w:rsid w:val="00160F2A"/>
    <w:rsid w:val="0016104D"/>
    <w:rsid w:val="001611DC"/>
    <w:rsid w:val="00161911"/>
    <w:rsid w:val="00161F16"/>
    <w:rsid w:val="001620C8"/>
    <w:rsid w:val="00162553"/>
    <w:rsid w:val="001634E2"/>
    <w:rsid w:val="00163BE0"/>
    <w:rsid w:val="00164CE3"/>
    <w:rsid w:val="00164D16"/>
    <w:rsid w:val="00165B85"/>
    <w:rsid w:val="00166066"/>
    <w:rsid w:val="0016619A"/>
    <w:rsid w:val="00166A28"/>
    <w:rsid w:val="00167278"/>
    <w:rsid w:val="00170F05"/>
    <w:rsid w:val="00172374"/>
    <w:rsid w:val="001743EE"/>
    <w:rsid w:val="00174519"/>
    <w:rsid w:val="00174B4A"/>
    <w:rsid w:val="00181612"/>
    <w:rsid w:val="00181A00"/>
    <w:rsid w:val="00181C89"/>
    <w:rsid w:val="0018228E"/>
    <w:rsid w:val="001838EB"/>
    <w:rsid w:val="0018581E"/>
    <w:rsid w:val="00185859"/>
    <w:rsid w:val="00185ED0"/>
    <w:rsid w:val="00186C0A"/>
    <w:rsid w:val="00187190"/>
    <w:rsid w:val="001874CE"/>
    <w:rsid w:val="001876CD"/>
    <w:rsid w:val="001878AB"/>
    <w:rsid w:val="001903FC"/>
    <w:rsid w:val="00190625"/>
    <w:rsid w:val="0019082C"/>
    <w:rsid w:val="00190CB9"/>
    <w:rsid w:val="00190F63"/>
    <w:rsid w:val="001910AD"/>
    <w:rsid w:val="00191E58"/>
    <w:rsid w:val="0019260C"/>
    <w:rsid w:val="001930ED"/>
    <w:rsid w:val="00193F28"/>
    <w:rsid w:val="001946EA"/>
    <w:rsid w:val="00194759"/>
    <w:rsid w:val="00194B67"/>
    <w:rsid w:val="00195141"/>
    <w:rsid w:val="00195810"/>
    <w:rsid w:val="00196680"/>
    <w:rsid w:val="00196D4D"/>
    <w:rsid w:val="001A024F"/>
    <w:rsid w:val="001A06DB"/>
    <w:rsid w:val="001A074B"/>
    <w:rsid w:val="001A096D"/>
    <w:rsid w:val="001A1A08"/>
    <w:rsid w:val="001A2811"/>
    <w:rsid w:val="001A31C6"/>
    <w:rsid w:val="001A3200"/>
    <w:rsid w:val="001A32C3"/>
    <w:rsid w:val="001A3872"/>
    <w:rsid w:val="001A53E7"/>
    <w:rsid w:val="001A63EB"/>
    <w:rsid w:val="001A64B6"/>
    <w:rsid w:val="001A675A"/>
    <w:rsid w:val="001A6B91"/>
    <w:rsid w:val="001A70AA"/>
    <w:rsid w:val="001A791C"/>
    <w:rsid w:val="001B175B"/>
    <w:rsid w:val="001B1F02"/>
    <w:rsid w:val="001B575D"/>
    <w:rsid w:val="001B70E8"/>
    <w:rsid w:val="001C0D5C"/>
    <w:rsid w:val="001C3E2A"/>
    <w:rsid w:val="001C5F4B"/>
    <w:rsid w:val="001C6126"/>
    <w:rsid w:val="001C6674"/>
    <w:rsid w:val="001C7F36"/>
    <w:rsid w:val="001D166C"/>
    <w:rsid w:val="001D24BF"/>
    <w:rsid w:val="001D2AC4"/>
    <w:rsid w:val="001D5CFA"/>
    <w:rsid w:val="001D70FB"/>
    <w:rsid w:val="001E0AD9"/>
    <w:rsid w:val="001E134F"/>
    <w:rsid w:val="001E2A0C"/>
    <w:rsid w:val="001E355D"/>
    <w:rsid w:val="001E4928"/>
    <w:rsid w:val="001E4F97"/>
    <w:rsid w:val="001E577E"/>
    <w:rsid w:val="001E5C6B"/>
    <w:rsid w:val="001E5DF2"/>
    <w:rsid w:val="001E6041"/>
    <w:rsid w:val="001E60F8"/>
    <w:rsid w:val="001E6425"/>
    <w:rsid w:val="001E72F0"/>
    <w:rsid w:val="001E7ADD"/>
    <w:rsid w:val="001F0748"/>
    <w:rsid w:val="001F0ABC"/>
    <w:rsid w:val="001F12AF"/>
    <w:rsid w:val="001F235E"/>
    <w:rsid w:val="001F2512"/>
    <w:rsid w:val="001F50AE"/>
    <w:rsid w:val="001F6400"/>
    <w:rsid w:val="001F6464"/>
    <w:rsid w:val="001F6E09"/>
    <w:rsid w:val="001F7759"/>
    <w:rsid w:val="00200DC2"/>
    <w:rsid w:val="002026FE"/>
    <w:rsid w:val="002029F3"/>
    <w:rsid w:val="00203CB1"/>
    <w:rsid w:val="0020551E"/>
    <w:rsid w:val="0020766E"/>
    <w:rsid w:val="002101D4"/>
    <w:rsid w:val="00210239"/>
    <w:rsid w:val="0021196F"/>
    <w:rsid w:val="002119FF"/>
    <w:rsid w:val="00211B92"/>
    <w:rsid w:val="00213A26"/>
    <w:rsid w:val="00214BE0"/>
    <w:rsid w:val="00214DCB"/>
    <w:rsid w:val="00216852"/>
    <w:rsid w:val="0021699A"/>
    <w:rsid w:val="00216B87"/>
    <w:rsid w:val="00220AC4"/>
    <w:rsid w:val="002235FD"/>
    <w:rsid w:val="00223D82"/>
    <w:rsid w:val="00224346"/>
    <w:rsid w:val="002248F1"/>
    <w:rsid w:val="002249AB"/>
    <w:rsid w:val="00224D1B"/>
    <w:rsid w:val="0022586A"/>
    <w:rsid w:val="002309DF"/>
    <w:rsid w:val="00230E8F"/>
    <w:rsid w:val="00231174"/>
    <w:rsid w:val="002337FA"/>
    <w:rsid w:val="0023425A"/>
    <w:rsid w:val="00236451"/>
    <w:rsid w:val="002424AA"/>
    <w:rsid w:val="002432C9"/>
    <w:rsid w:val="00243C51"/>
    <w:rsid w:val="002445DA"/>
    <w:rsid w:val="002447DB"/>
    <w:rsid w:val="00245292"/>
    <w:rsid w:val="00245C08"/>
    <w:rsid w:val="0024648E"/>
    <w:rsid w:val="00246E5C"/>
    <w:rsid w:val="00250087"/>
    <w:rsid w:val="002502DA"/>
    <w:rsid w:val="00250753"/>
    <w:rsid w:val="00250971"/>
    <w:rsid w:val="002512C8"/>
    <w:rsid w:val="002520E7"/>
    <w:rsid w:val="0025211B"/>
    <w:rsid w:val="00252763"/>
    <w:rsid w:val="00252AAD"/>
    <w:rsid w:val="002531F1"/>
    <w:rsid w:val="00253E70"/>
    <w:rsid w:val="00254BB5"/>
    <w:rsid w:val="00255DB5"/>
    <w:rsid w:val="00256664"/>
    <w:rsid w:val="0026185D"/>
    <w:rsid w:val="00263321"/>
    <w:rsid w:val="002636FD"/>
    <w:rsid w:val="00263FBE"/>
    <w:rsid w:val="00264266"/>
    <w:rsid w:val="0026481A"/>
    <w:rsid w:val="00264F28"/>
    <w:rsid w:val="00266A1A"/>
    <w:rsid w:val="00270DE8"/>
    <w:rsid w:val="00271241"/>
    <w:rsid w:val="00271DC9"/>
    <w:rsid w:val="00273F1D"/>
    <w:rsid w:val="00274336"/>
    <w:rsid w:val="00274C05"/>
    <w:rsid w:val="00275EC9"/>
    <w:rsid w:val="00276E3D"/>
    <w:rsid w:val="00276F6D"/>
    <w:rsid w:val="00280DB8"/>
    <w:rsid w:val="00281521"/>
    <w:rsid w:val="00283683"/>
    <w:rsid w:val="002836A5"/>
    <w:rsid w:val="00283D23"/>
    <w:rsid w:val="0028475A"/>
    <w:rsid w:val="00284AEA"/>
    <w:rsid w:val="00285849"/>
    <w:rsid w:val="00286B27"/>
    <w:rsid w:val="00287501"/>
    <w:rsid w:val="00291263"/>
    <w:rsid w:val="0029389D"/>
    <w:rsid w:val="00293C9E"/>
    <w:rsid w:val="002961FF"/>
    <w:rsid w:val="002964DF"/>
    <w:rsid w:val="002969B8"/>
    <w:rsid w:val="00297179"/>
    <w:rsid w:val="00297B7C"/>
    <w:rsid w:val="002A0491"/>
    <w:rsid w:val="002A1373"/>
    <w:rsid w:val="002A258A"/>
    <w:rsid w:val="002A3403"/>
    <w:rsid w:val="002A340A"/>
    <w:rsid w:val="002A4739"/>
    <w:rsid w:val="002A6CB5"/>
    <w:rsid w:val="002A7081"/>
    <w:rsid w:val="002A7507"/>
    <w:rsid w:val="002A7A72"/>
    <w:rsid w:val="002B0B21"/>
    <w:rsid w:val="002B0DF1"/>
    <w:rsid w:val="002B1758"/>
    <w:rsid w:val="002B1ED7"/>
    <w:rsid w:val="002B214B"/>
    <w:rsid w:val="002B31DB"/>
    <w:rsid w:val="002B336E"/>
    <w:rsid w:val="002B3421"/>
    <w:rsid w:val="002B3B94"/>
    <w:rsid w:val="002B5674"/>
    <w:rsid w:val="002B6200"/>
    <w:rsid w:val="002B7EFF"/>
    <w:rsid w:val="002C04D3"/>
    <w:rsid w:val="002C08DF"/>
    <w:rsid w:val="002C11B2"/>
    <w:rsid w:val="002C1ECD"/>
    <w:rsid w:val="002C3C21"/>
    <w:rsid w:val="002C3E01"/>
    <w:rsid w:val="002C41B6"/>
    <w:rsid w:val="002C5F82"/>
    <w:rsid w:val="002C7771"/>
    <w:rsid w:val="002C7D1F"/>
    <w:rsid w:val="002D0DE4"/>
    <w:rsid w:val="002D117E"/>
    <w:rsid w:val="002D1329"/>
    <w:rsid w:val="002D229A"/>
    <w:rsid w:val="002D2C3A"/>
    <w:rsid w:val="002D4BE7"/>
    <w:rsid w:val="002D715D"/>
    <w:rsid w:val="002D7AD3"/>
    <w:rsid w:val="002D7B0C"/>
    <w:rsid w:val="002E07DB"/>
    <w:rsid w:val="002E33A8"/>
    <w:rsid w:val="002E399C"/>
    <w:rsid w:val="002E4504"/>
    <w:rsid w:val="002E45B5"/>
    <w:rsid w:val="002E4F79"/>
    <w:rsid w:val="002E5859"/>
    <w:rsid w:val="002E596D"/>
    <w:rsid w:val="002E686A"/>
    <w:rsid w:val="002E7D1B"/>
    <w:rsid w:val="002F2E87"/>
    <w:rsid w:val="002F3BB2"/>
    <w:rsid w:val="002F588C"/>
    <w:rsid w:val="002F5D3A"/>
    <w:rsid w:val="002F65D7"/>
    <w:rsid w:val="0030006A"/>
    <w:rsid w:val="00300C8E"/>
    <w:rsid w:val="003015BE"/>
    <w:rsid w:val="00301E50"/>
    <w:rsid w:val="003029C3"/>
    <w:rsid w:val="00304917"/>
    <w:rsid w:val="00304948"/>
    <w:rsid w:val="00305D26"/>
    <w:rsid w:val="00307291"/>
    <w:rsid w:val="00307FC6"/>
    <w:rsid w:val="00310373"/>
    <w:rsid w:val="00310DBD"/>
    <w:rsid w:val="00310E2C"/>
    <w:rsid w:val="0031246A"/>
    <w:rsid w:val="00315DB8"/>
    <w:rsid w:val="00316796"/>
    <w:rsid w:val="00317984"/>
    <w:rsid w:val="00317C9C"/>
    <w:rsid w:val="00317E85"/>
    <w:rsid w:val="003206A7"/>
    <w:rsid w:val="003212ED"/>
    <w:rsid w:val="0032131C"/>
    <w:rsid w:val="0032433F"/>
    <w:rsid w:val="00324BB0"/>
    <w:rsid w:val="003256C5"/>
    <w:rsid w:val="003258DE"/>
    <w:rsid w:val="00325C49"/>
    <w:rsid w:val="00326A6F"/>
    <w:rsid w:val="00330569"/>
    <w:rsid w:val="00331387"/>
    <w:rsid w:val="00331A29"/>
    <w:rsid w:val="00331C88"/>
    <w:rsid w:val="003338D8"/>
    <w:rsid w:val="00333CAA"/>
    <w:rsid w:val="003369D6"/>
    <w:rsid w:val="003371A4"/>
    <w:rsid w:val="0033720B"/>
    <w:rsid w:val="0034012E"/>
    <w:rsid w:val="00340205"/>
    <w:rsid w:val="003456C0"/>
    <w:rsid w:val="00346242"/>
    <w:rsid w:val="00347861"/>
    <w:rsid w:val="00347CD8"/>
    <w:rsid w:val="00350507"/>
    <w:rsid w:val="00350B95"/>
    <w:rsid w:val="00351BC8"/>
    <w:rsid w:val="00352177"/>
    <w:rsid w:val="003545B5"/>
    <w:rsid w:val="00355E7A"/>
    <w:rsid w:val="003564CA"/>
    <w:rsid w:val="003567D6"/>
    <w:rsid w:val="0035769A"/>
    <w:rsid w:val="00357774"/>
    <w:rsid w:val="00360025"/>
    <w:rsid w:val="00361D31"/>
    <w:rsid w:val="00362082"/>
    <w:rsid w:val="003627D7"/>
    <w:rsid w:val="00364062"/>
    <w:rsid w:val="003642F9"/>
    <w:rsid w:val="003654BE"/>
    <w:rsid w:val="0036601E"/>
    <w:rsid w:val="00366518"/>
    <w:rsid w:val="00367155"/>
    <w:rsid w:val="0037413A"/>
    <w:rsid w:val="00375A18"/>
    <w:rsid w:val="00381F20"/>
    <w:rsid w:val="0038280B"/>
    <w:rsid w:val="00383595"/>
    <w:rsid w:val="00384352"/>
    <w:rsid w:val="00384692"/>
    <w:rsid w:val="00385C60"/>
    <w:rsid w:val="00386221"/>
    <w:rsid w:val="003869AB"/>
    <w:rsid w:val="00386CAE"/>
    <w:rsid w:val="003907C3"/>
    <w:rsid w:val="003925FB"/>
    <w:rsid w:val="00393418"/>
    <w:rsid w:val="003943DF"/>
    <w:rsid w:val="003944DB"/>
    <w:rsid w:val="00395261"/>
    <w:rsid w:val="00395482"/>
    <w:rsid w:val="003973D9"/>
    <w:rsid w:val="00397807"/>
    <w:rsid w:val="00397DE1"/>
    <w:rsid w:val="003A0166"/>
    <w:rsid w:val="003A0207"/>
    <w:rsid w:val="003A08D7"/>
    <w:rsid w:val="003A0D8E"/>
    <w:rsid w:val="003A1123"/>
    <w:rsid w:val="003A169D"/>
    <w:rsid w:val="003A1C03"/>
    <w:rsid w:val="003A1DF0"/>
    <w:rsid w:val="003A3C3B"/>
    <w:rsid w:val="003A471F"/>
    <w:rsid w:val="003A6D46"/>
    <w:rsid w:val="003A6EF3"/>
    <w:rsid w:val="003B184D"/>
    <w:rsid w:val="003B3660"/>
    <w:rsid w:val="003B4361"/>
    <w:rsid w:val="003B4AC6"/>
    <w:rsid w:val="003B57C1"/>
    <w:rsid w:val="003B6F9F"/>
    <w:rsid w:val="003C0480"/>
    <w:rsid w:val="003C057E"/>
    <w:rsid w:val="003C10D3"/>
    <w:rsid w:val="003C1C5C"/>
    <w:rsid w:val="003C42E0"/>
    <w:rsid w:val="003C496F"/>
    <w:rsid w:val="003C55BD"/>
    <w:rsid w:val="003C7102"/>
    <w:rsid w:val="003C78E9"/>
    <w:rsid w:val="003D0BA6"/>
    <w:rsid w:val="003D190D"/>
    <w:rsid w:val="003D332E"/>
    <w:rsid w:val="003D4982"/>
    <w:rsid w:val="003D4C54"/>
    <w:rsid w:val="003D65D5"/>
    <w:rsid w:val="003D70E2"/>
    <w:rsid w:val="003E1D4F"/>
    <w:rsid w:val="003E32ED"/>
    <w:rsid w:val="003E384E"/>
    <w:rsid w:val="003E5658"/>
    <w:rsid w:val="003E6283"/>
    <w:rsid w:val="003E6E55"/>
    <w:rsid w:val="003E78CB"/>
    <w:rsid w:val="003F0E85"/>
    <w:rsid w:val="003F1B56"/>
    <w:rsid w:val="003F1BDA"/>
    <w:rsid w:val="003F2E70"/>
    <w:rsid w:val="003F4781"/>
    <w:rsid w:val="003F489F"/>
    <w:rsid w:val="003F4C7C"/>
    <w:rsid w:val="003F590E"/>
    <w:rsid w:val="003F72D0"/>
    <w:rsid w:val="00400C0B"/>
    <w:rsid w:val="00404004"/>
    <w:rsid w:val="00404C6A"/>
    <w:rsid w:val="00407F3B"/>
    <w:rsid w:val="00412144"/>
    <w:rsid w:val="00413DC6"/>
    <w:rsid w:val="00413E3C"/>
    <w:rsid w:val="00416214"/>
    <w:rsid w:val="004173E7"/>
    <w:rsid w:val="004201BB"/>
    <w:rsid w:val="00420C52"/>
    <w:rsid w:val="00422540"/>
    <w:rsid w:val="004225DF"/>
    <w:rsid w:val="00425363"/>
    <w:rsid w:val="00425619"/>
    <w:rsid w:val="00426282"/>
    <w:rsid w:val="00426408"/>
    <w:rsid w:val="00427294"/>
    <w:rsid w:val="00430800"/>
    <w:rsid w:val="004316B6"/>
    <w:rsid w:val="004377DB"/>
    <w:rsid w:val="00437FC3"/>
    <w:rsid w:val="0044085E"/>
    <w:rsid w:val="00440CA4"/>
    <w:rsid w:val="00441450"/>
    <w:rsid w:val="004415B7"/>
    <w:rsid w:val="004426BD"/>
    <w:rsid w:val="004443C9"/>
    <w:rsid w:val="00446DBB"/>
    <w:rsid w:val="004500A3"/>
    <w:rsid w:val="004507DA"/>
    <w:rsid w:val="004516BF"/>
    <w:rsid w:val="00451C03"/>
    <w:rsid w:val="00451F2B"/>
    <w:rsid w:val="00452237"/>
    <w:rsid w:val="0045247E"/>
    <w:rsid w:val="00452868"/>
    <w:rsid w:val="00453035"/>
    <w:rsid w:val="00454131"/>
    <w:rsid w:val="00454C50"/>
    <w:rsid w:val="00455BC9"/>
    <w:rsid w:val="00456C87"/>
    <w:rsid w:val="00456FA4"/>
    <w:rsid w:val="004571CA"/>
    <w:rsid w:val="00457253"/>
    <w:rsid w:val="0045734A"/>
    <w:rsid w:val="00457B7D"/>
    <w:rsid w:val="00460CE3"/>
    <w:rsid w:val="004619BC"/>
    <w:rsid w:val="00463382"/>
    <w:rsid w:val="00463E89"/>
    <w:rsid w:val="00464DDD"/>
    <w:rsid w:val="004653BD"/>
    <w:rsid w:val="00466956"/>
    <w:rsid w:val="00467262"/>
    <w:rsid w:val="004674ED"/>
    <w:rsid w:val="00470459"/>
    <w:rsid w:val="0047176F"/>
    <w:rsid w:val="00471D3A"/>
    <w:rsid w:val="00472086"/>
    <w:rsid w:val="00472307"/>
    <w:rsid w:val="0047256A"/>
    <w:rsid w:val="0047436C"/>
    <w:rsid w:val="004747DB"/>
    <w:rsid w:val="00475D49"/>
    <w:rsid w:val="00475F6F"/>
    <w:rsid w:val="00476092"/>
    <w:rsid w:val="00476D8F"/>
    <w:rsid w:val="004800E5"/>
    <w:rsid w:val="0048085C"/>
    <w:rsid w:val="00480FA7"/>
    <w:rsid w:val="00481AC4"/>
    <w:rsid w:val="00482CAB"/>
    <w:rsid w:val="00484E73"/>
    <w:rsid w:val="00485DA6"/>
    <w:rsid w:val="00486786"/>
    <w:rsid w:val="00486FAE"/>
    <w:rsid w:val="00487770"/>
    <w:rsid w:val="004905C0"/>
    <w:rsid w:val="004930BA"/>
    <w:rsid w:val="004949B0"/>
    <w:rsid w:val="0049671B"/>
    <w:rsid w:val="004A0115"/>
    <w:rsid w:val="004A17E9"/>
    <w:rsid w:val="004A1CFB"/>
    <w:rsid w:val="004A22AA"/>
    <w:rsid w:val="004A2550"/>
    <w:rsid w:val="004A4BF3"/>
    <w:rsid w:val="004A61D5"/>
    <w:rsid w:val="004A7162"/>
    <w:rsid w:val="004A7456"/>
    <w:rsid w:val="004A7F1B"/>
    <w:rsid w:val="004B27EC"/>
    <w:rsid w:val="004B2FBC"/>
    <w:rsid w:val="004B32A5"/>
    <w:rsid w:val="004B3435"/>
    <w:rsid w:val="004B3D56"/>
    <w:rsid w:val="004B621F"/>
    <w:rsid w:val="004B715A"/>
    <w:rsid w:val="004B7628"/>
    <w:rsid w:val="004B7935"/>
    <w:rsid w:val="004C05F9"/>
    <w:rsid w:val="004C1517"/>
    <w:rsid w:val="004C18E4"/>
    <w:rsid w:val="004C2815"/>
    <w:rsid w:val="004C333C"/>
    <w:rsid w:val="004C52BF"/>
    <w:rsid w:val="004C532F"/>
    <w:rsid w:val="004C58CF"/>
    <w:rsid w:val="004C7657"/>
    <w:rsid w:val="004D06E8"/>
    <w:rsid w:val="004D16E3"/>
    <w:rsid w:val="004D3989"/>
    <w:rsid w:val="004D3DA1"/>
    <w:rsid w:val="004D4D02"/>
    <w:rsid w:val="004D56E3"/>
    <w:rsid w:val="004D5FD1"/>
    <w:rsid w:val="004D7803"/>
    <w:rsid w:val="004E003B"/>
    <w:rsid w:val="004E0D89"/>
    <w:rsid w:val="004E146E"/>
    <w:rsid w:val="004E2390"/>
    <w:rsid w:val="004E3967"/>
    <w:rsid w:val="004E3D43"/>
    <w:rsid w:val="004E40B2"/>
    <w:rsid w:val="004E67F5"/>
    <w:rsid w:val="004E6BF5"/>
    <w:rsid w:val="004E7D82"/>
    <w:rsid w:val="004F0BC8"/>
    <w:rsid w:val="004F2A95"/>
    <w:rsid w:val="004F3EE9"/>
    <w:rsid w:val="004F4372"/>
    <w:rsid w:val="004F663E"/>
    <w:rsid w:val="004F67CD"/>
    <w:rsid w:val="004F6C1A"/>
    <w:rsid w:val="00501AA2"/>
    <w:rsid w:val="00503556"/>
    <w:rsid w:val="0050380A"/>
    <w:rsid w:val="00503B76"/>
    <w:rsid w:val="00504455"/>
    <w:rsid w:val="00506F60"/>
    <w:rsid w:val="0051186B"/>
    <w:rsid w:val="00511C17"/>
    <w:rsid w:val="00512B90"/>
    <w:rsid w:val="00513E7B"/>
    <w:rsid w:val="00514079"/>
    <w:rsid w:val="00514528"/>
    <w:rsid w:val="00514B26"/>
    <w:rsid w:val="00514FAE"/>
    <w:rsid w:val="005165AC"/>
    <w:rsid w:val="00516B47"/>
    <w:rsid w:val="00517266"/>
    <w:rsid w:val="00517CCA"/>
    <w:rsid w:val="005200D2"/>
    <w:rsid w:val="00520473"/>
    <w:rsid w:val="0052076D"/>
    <w:rsid w:val="00523C8D"/>
    <w:rsid w:val="00524D43"/>
    <w:rsid w:val="00524E06"/>
    <w:rsid w:val="00526016"/>
    <w:rsid w:val="00526964"/>
    <w:rsid w:val="00527722"/>
    <w:rsid w:val="00530786"/>
    <w:rsid w:val="00532D35"/>
    <w:rsid w:val="005334DD"/>
    <w:rsid w:val="005338FA"/>
    <w:rsid w:val="00537565"/>
    <w:rsid w:val="005404AA"/>
    <w:rsid w:val="0054085A"/>
    <w:rsid w:val="00540C7F"/>
    <w:rsid w:val="0054126C"/>
    <w:rsid w:val="005419DB"/>
    <w:rsid w:val="00541ACE"/>
    <w:rsid w:val="005420C3"/>
    <w:rsid w:val="005425B4"/>
    <w:rsid w:val="005432A3"/>
    <w:rsid w:val="005433BD"/>
    <w:rsid w:val="0054351B"/>
    <w:rsid w:val="005443C5"/>
    <w:rsid w:val="00544737"/>
    <w:rsid w:val="00544AA0"/>
    <w:rsid w:val="00544BDC"/>
    <w:rsid w:val="00544F62"/>
    <w:rsid w:val="005460AF"/>
    <w:rsid w:val="005470E3"/>
    <w:rsid w:val="00547B43"/>
    <w:rsid w:val="00547D88"/>
    <w:rsid w:val="00551803"/>
    <w:rsid w:val="00553A49"/>
    <w:rsid w:val="00554234"/>
    <w:rsid w:val="005546DD"/>
    <w:rsid w:val="00554BF2"/>
    <w:rsid w:val="00555544"/>
    <w:rsid w:val="00555AA7"/>
    <w:rsid w:val="00556178"/>
    <w:rsid w:val="00557ABE"/>
    <w:rsid w:val="005606AB"/>
    <w:rsid w:val="00562506"/>
    <w:rsid w:val="00563054"/>
    <w:rsid w:val="005636C2"/>
    <w:rsid w:val="005639A3"/>
    <w:rsid w:val="00563CFF"/>
    <w:rsid w:val="005644E6"/>
    <w:rsid w:val="00564A5C"/>
    <w:rsid w:val="00564E24"/>
    <w:rsid w:val="005657A5"/>
    <w:rsid w:val="00571542"/>
    <w:rsid w:val="00571B8D"/>
    <w:rsid w:val="00574325"/>
    <w:rsid w:val="00574E0D"/>
    <w:rsid w:val="005753D1"/>
    <w:rsid w:val="00575637"/>
    <w:rsid w:val="0057581C"/>
    <w:rsid w:val="00575F66"/>
    <w:rsid w:val="005801A8"/>
    <w:rsid w:val="00581606"/>
    <w:rsid w:val="00584EF9"/>
    <w:rsid w:val="00586033"/>
    <w:rsid w:val="005861E4"/>
    <w:rsid w:val="00586A75"/>
    <w:rsid w:val="00586F4F"/>
    <w:rsid w:val="00590477"/>
    <w:rsid w:val="00590763"/>
    <w:rsid w:val="005915ED"/>
    <w:rsid w:val="005922EF"/>
    <w:rsid w:val="005938B8"/>
    <w:rsid w:val="005945D0"/>
    <w:rsid w:val="00596239"/>
    <w:rsid w:val="00596F34"/>
    <w:rsid w:val="0059701E"/>
    <w:rsid w:val="00597862"/>
    <w:rsid w:val="005A1D9D"/>
    <w:rsid w:val="005A3293"/>
    <w:rsid w:val="005A382E"/>
    <w:rsid w:val="005A4BA4"/>
    <w:rsid w:val="005A5161"/>
    <w:rsid w:val="005A518B"/>
    <w:rsid w:val="005A5501"/>
    <w:rsid w:val="005A6B68"/>
    <w:rsid w:val="005A7528"/>
    <w:rsid w:val="005A7BE2"/>
    <w:rsid w:val="005B3A43"/>
    <w:rsid w:val="005B3BEF"/>
    <w:rsid w:val="005B5016"/>
    <w:rsid w:val="005B61D6"/>
    <w:rsid w:val="005C191F"/>
    <w:rsid w:val="005C554B"/>
    <w:rsid w:val="005C7C1D"/>
    <w:rsid w:val="005D0A0B"/>
    <w:rsid w:val="005D152C"/>
    <w:rsid w:val="005D1B96"/>
    <w:rsid w:val="005D2474"/>
    <w:rsid w:val="005D24E3"/>
    <w:rsid w:val="005D251E"/>
    <w:rsid w:val="005D2BDA"/>
    <w:rsid w:val="005D395B"/>
    <w:rsid w:val="005D3DA3"/>
    <w:rsid w:val="005D3F8B"/>
    <w:rsid w:val="005D4C7A"/>
    <w:rsid w:val="005D5171"/>
    <w:rsid w:val="005D54D2"/>
    <w:rsid w:val="005D6533"/>
    <w:rsid w:val="005D687A"/>
    <w:rsid w:val="005D6AEE"/>
    <w:rsid w:val="005D6B69"/>
    <w:rsid w:val="005D6DA7"/>
    <w:rsid w:val="005D71F1"/>
    <w:rsid w:val="005D7E0C"/>
    <w:rsid w:val="005E1A01"/>
    <w:rsid w:val="005E3A88"/>
    <w:rsid w:val="005E3D8F"/>
    <w:rsid w:val="005E40BA"/>
    <w:rsid w:val="005E47CF"/>
    <w:rsid w:val="005E4856"/>
    <w:rsid w:val="005E6086"/>
    <w:rsid w:val="005E69FB"/>
    <w:rsid w:val="005E6C0D"/>
    <w:rsid w:val="005E6E47"/>
    <w:rsid w:val="005E71E5"/>
    <w:rsid w:val="005E7275"/>
    <w:rsid w:val="005F1F48"/>
    <w:rsid w:val="005F2895"/>
    <w:rsid w:val="005F3357"/>
    <w:rsid w:val="005F36F2"/>
    <w:rsid w:val="005F3F2D"/>
    <w:rsid w:val="005F73CB"/>
    <w:rsid w:val="005F7761"/>
    <w:rsid w:val="006015F6"/>
    <w:rsid w:val="006018B3"/>
    <w:rsid w:val="0060204C"/>
    <w:rsid w:val="006037B5"/>
    <w:rsid w:val="00604DEF"/>
    <w:rsid w:val="00606C66"/>
    <w:rsid w:val="0060780C"/>
    <w:rsid w:val="006147A5"/>
    <w:rsid w:val="006154C9"/>
    <w:rsid w:val="006168DD"/>
    <w:rsid w:val="00620872"/>
    <w:rsid w:val="006209B0"/>
    <w:rsid w:val="00621288"/>
    <w:rsid w:val="00621AF2"/>
    <w:rsid w:val="00622CD6"/>
    <w:rsid w:val="0062419B"/>
    <w:rsid w:val="006261D2"/>
    <w:rsid w:val="00627DBD"/>
    <w:rsid w:val="00632DD6"/>
    <w:rsid w:val="00632F06"/>
    <w:rsid w:val="0063346B"/>
    <w:rsid w:val="0063454B"/>
    <w:rsid w:val="0063536A"/>
    <w:rsid w:val="00635C47"/>
    <w:rsid w:val="006364BD"/>
    <w:rsid w:val="00636FFD"/>
    <w:rsid w:val="00640940"/>
    <w:rsid w:val="00640C5A"/>
    <w:rsid w:val="00641D27"/>
    <w:rsid w:val="00641D79"/>
    <w:rsid w:val="00641D8E"/>
    <w:rsid w:val="006423C9"/>
    <w:rsid w:val="0064491D"/>
    <w:rsid w:val="00644988"/>
    <w:rsid w:val="006455F6"/>
    <w:rsid w:val="006457FB"/>
    <w:rsid w:val="00646CF5"/>
    <w:rsid w:val="0064729E"/>
    <w:rsid w:val="0065068D"/>
    <w:rsid w:val="00652B49"/>
    <w:rsid w:val="006530CE"/>
    <w:rsid w:val="00653D40"/>
    <w:rsid w:val="00656AB9"/>
    <w:rsid w:val="00657C8F"/>
    <w:rsid w:val="006620BD"/>
    <w:rsid w:val="00662F79"/>
    <w:rsid w:val="006630B2"/>
    <w:rsid w:val="00663C08"/>
    <w:rsid w:val="006640C5"/>
    <w:rsid w:val="00664C89"/>
    <w:rsid w:val="0066524E"/>
    <w:rsid w:val="00666CA5"/>
    <w:rsid w:val="00667A56"/>
    <w:rsid w:val="00670140"/>
    <w:rsid w:val="006706F9"/>
    <w:rsid w:val="00672707"/>
    <w:rsid w:val="00673C91"/>
    <w:rsid w:val="00675DB8"/>
    <w:rsid w:val="006769EB"/>
    <w:rsid w:val="00680177"/>
    <w:rsid w:val="00680885"/>
    <w:rsid w:val="00681B47"/>
    <w:rsid w:val="00681EFD"/>
    <w:rsid w:val="00682080"/>
    <w:rsid w:val="00682493"/>
    <w:rsid w:val="00682547"/>
    <w:rsid w:val="00683BC0"/>
    <w:rsid w:val="00683FA6"/>
    <w:rsid w:val="006842DD"/>
    <w:rsid w:val="00684D9C"/>
    <w:rsid w:val="006857F4"/>
    <w:rsid w:val="00685A27"/>
    <w:rsid w:val="0068651F"/>
    <w:rsid w:val="00687F7B"/>
    <w:rsid w:val="006901D1"/>
    <w:rsid w:val="006918B7"/>
    <w:rsid w:val="006925C9"/>
    <w:rsid w:val="0069417E"/>
    <w:rsid w:val="00694227"/>
    <w:rsid w:val="00694256"/>
    <w:rsid w:val="006952BE"/>
    <w:rsid w:val="00695EEA"/>
    <w:rsid w:val="00695F0D"/>
    <w:rsid w:val="00696D25"/>
    <w:rsid w:val="00697A6A"/>
    <w:rsid w:val="00697F1A"/>
    <w:rsid w:val="00697F7D"/>
    <w:rsid w:val="006A062D"/>
    <w:rsid w:val="006A06AC"/>
    <w:rsid w:val="006A0B51"/>
    <w:rsid w:val="006A0D7A"/>
    <w:rsid w:val="006A1F05"/>
    <w:rsid w:val="006A33CA"/>
    <w:rsid w:val="006A6EA1"/>
    <w:rsid w:val="006A70F8"/>
    <w:rsid w:val="006A73D4"/>
    <w:rsid w:val="006A7A1D"/>
    <w:rsid w:val="006B03AA"/>
    <w:rsid w:val="006B0E2C"/>
    <w:rsid w:val="006B133C"/>
    <w:rsid w:val="006B197D"/>
    <w:rsid w:val="006B1C3A"/>
    <w:rsid w:val="006B1EF1"/>
    <w:rsid w:val="006B2D06"/>
    <w:rsid w:val="006B35C1"/>
    <w:rsid w:val="006B4154"/>
    <w:rsid w:val="006B4D58"/>
    <w:rsid w:val="006B4F62"/>
    <w:rsid w:val="006B6CE7"/>
    <w:rsid w:val="006B74DA"/>
    <w:rsid w:val="006B7B4E"/>
    <w:rsid w:val="006C15F4"/>
    <w:rsid w:val="006C3D65"/>
    <w:rsid w:val="006C49DA"/>
    <w:rsid w:val="006C4D5D"/>
    <w:rsid w:val="006C50D6"/>
    <w:rsid w:val="006C5141"/>
    <w:rsid w:val="006C6A85"/>
    <w:rsid w:val="006C6AF9"/>
    <w:rsid w:val="006C6E6C"/>
    <w:rsid w:val="006C79CF"/>
    <w:rsid w:val="006C7CEF"/>
    <w:rsid w:val="006D169C"/>
    <w:rsid w:val="006D23C2"/>
    <w:rsid w:val="006D2546"/>
    <w:rsid w:val="006D274E"/>
    <w:rsid w:val="006D2BC8"/>
    <w:rsid w:val="006D325B"/>
    <w:rsid w:val="006D3382"/>
    <w:rsid w:val="006D3406"/>
    <w:rsid w:val="006D3880"/>
    <w:rsid w:val="006D3895"/>
    <w:rsid w:val="006D3D62"/>
    <w:rsid w:val="006D40FF"/>
    <w:rsid w:val="006D47A1"/>
    <w:rsid w:val="006D4836"/>
    <w:rsid w:val="006D5D3E"/>
    <w:rsid w:val="006D6311"/>
    <w:rsid w:val="006D6A96"/>
    <w:rsid w:val="006E3FB3"/>
    <w:rsid w:val="006E4E46"/>
    <w:rsid w:val="006E54EB"/>
    <w:rsid w:val="006E591D"/>
    <w:rsid w:val="006E5D22"/>
    <w:rsid w:val="006E6B86"/>
    <w:rsid w:val="006E7724"/>
    <w:rsid w:val="006F260A"/>
    <w:rsid w:val="006F2B37"/>
    <w:rsid w:val="006F32EB"/>
    <w:rsid w:val="006F7F43"/>
    <w:rsid w:val="0070264F"/>
    <w:rsid w:val="00702D18"/>
    <w:rsid w:val="00703137"/>
    <w:rsid w:val="00703301"/>
    <w:rsid w:val="00704BC7"/>
    <w:rsid w:val="00705920"/>
    <w:rsid w:val="007065A2"/>
    <w:rsid w:val="00706821"/>
    <w:rsid w:val="00706AE9"/>
    <w:rsid w:val="00707519"/>
    <w:rsid w:val="00707F77"/>
    <w:rsid w:val="0071046A"/>
    <w:rsid w:val="00710684"/>
    <w:rsid w:val="00711236"/>
    <w:rsid w:val="00714572"/>
    <w:rsid w:val="00714EEE"/>
    <w:rsid w:val="00715C93"/>
    <w:rsid w:val="00716743"/>
    <w:rsid w:val="007201A8"/>
    <w:rsid w:val="00720922"/>
    <w:rsid w:val="00720E9E"/>
    <w:rsid w:val="00721518"/>
    <w:rsid w:val="00721DF7"/>
    <w:rsid w:val="0072268A"/>
    <w:rsid w:val="00722C9B"/>
    <w:rsid w:val="00723AF1"/>
    <w:rsid w:val="00723FCF"/>
    <w:rsid w:val="0072522B"/>
    <w:rsid w:val="00725BBE"/>
    <w:rsid w:val="00726EEE"/>
    <w:rsid w:val="007277F8"/>
    <w:rsid w:val="00727C89"/>
    <w:rsid w:val="0073063C"/>
    <w:rsid w:val="0073160C"/>
    <w:rsid w:val="00732EF2"/>
    <w:rsid w:val="00733175"/>
    <w:rsid w:val="0073324E"/>
    <w:rsid w:val="0073369A"/>
    <w:rsid w:val="00734C92"/>
    <w:rsid w:val="007367D9"/>
    <w:rsid w:val="00736997"/>
    <w:rsid w:val="007400B8"/>
    <w:rsid w:val="00740328"/>
    <w:rsid w:val="00741C41"/>
    <w:rsid w:val="00741DD2"/>
    <w:rsid w:val="00742FB0"/>
    <w:rsid w:val="00743448"/>
    <w:rsid w:val="007455E2"/>
    <w:rsid w:val="00746075"/>
    <w:rsid w:val="00746E6C"/>
    <w:rsid w:val="00747B12"/>
    <w:rsid w:val="0075010D"/>
    <w:rsid w:val="0075022D"/>
    <w:rsid w:val="007505A4"/>
    <w:rsid w:val="00750612"/>
    <w:rsid w:val="007515D1"/>
    <w:rsid w:val="00752414"/>
    <w:rsid w:val="007527E3"/>
    <w:rsid w:val="00752AF1"/>
    <w:rsid w:val="00752E5A"/>
    <w:rsid w:val="00753327"/>
    <w:rsid w:val="0075343A"/>
    <w:rsid w:val="007537BD"/>
    <w:rsid w:val="007546C8"/>
    <w:rsid w:val="00756E94"/>
    <w:rsid w:val="007576BA"/>
    <w:rsid w:val="007601C2"/>
    <w:rsid w:val="00760B0C"/>
    <w:rsid w:val="00760BE8"/>
    <w:rsid w:val="00761C89"/>
    <w:rsid w:val="007622D8"/>
    <w:rsid w:val="0076326B"/>
    <w:rsid w:val="00764086"/>
    <w:rsid w:val="00765D58"/>
    <w:rsid w:val="007665F0"/>
    <w:rsid w:val="00766BA0"/>
    <w:rsid w:val="00767AB1"/>
    <w:rsid w:val="0077061B"/>
    <w:rsid w:val="007716AB"/>
    <w:rsid w:val="007724B7"/>
    <w:rsid w:val="00772821"/>
    <w:rsid w:val="00772A58"/>
    <w:rsid w:val="00773074"/>
    <w:rsid w:val="00773955"/>
    <w:rsid w:val="00774E6B"/>
    <w:rsid w:val="00775498"/>
    <w:rsid w:val="00775840"/>
    <w:rsid w:val="007765F8"/>
    <w:rsid w:val="0077676A"/>
    <w:rsid w:val="00776C7D"/>
    <w:rsid w:val="00777799"/>
    <w:rsid w:val="00780A8A"/>
    <w:rsid w:val="00783A8D"/>
    <w:rsid w:val="00784695"/>
    <w:rsid w:val="00784993"/>
    <w:rsid w:val="00785167"/>
    <w:rsid w:val="00785A62"/>
    <w:rsid w:val="00785D06"/>
    <w:rsid w:val="0078791F"/>
    <w:rsid w:val="00791D01"/>
    <w:rsid w:val="00791FD6"/>
    <w:rsid w:val="00792484"/>
    <w:rsid w:val="007928AA"/>
    <w:rsid w:val="0079692F"/>
    <w:rsid w:val="00796CD5"/>
    <w:rsid w:val="007A3587"/>
    <w:rsid w:val="007A3AE7"/>
    <w:rsid w:val="007A53D5"/>
    <w:rsid w:val="007A56FE"/>
    <w:rsid w:val="007A6B5E"/>
    <w:rsid w:val="007B036A"/>
    <w:rsid w:val="007B11B4"/>
    <w:rsid w:val="007B1575"/>
    <w:rsid w:val="007B1963"/>
    <w:rsid w:val="007B1DF2"/>
    <w:rsid w:val="007B20CF"/>
    <w:rsid w:val="007B38F4"/>
    <w:rsid w:val="007B470F"/>
    <w:rsid w:val="007B6855"/>
    <w:rsid w:val="007B6C4C"/>
    <w:rsid w:val="007B6D26"/>
    <w:rsid w:val="007B77D2"/>
    <w:rsid w:val="007C1EC7"/>
    <w:rsid w:val="007C2936"/>
    <w:rsid w:val="007C2C49"/>
    <w:rsid w:val="007C3691"/>
    <w:rsid w:val="007C5E32"/>
    <w:rsid w:val="007C6D37"/>
    <w:rsid w:val="007C7514"/>
    <w:rsid w:val="007C75AE"/>
    <w:rsid w:val="007D044E"/>
    <w:rsid w:val="007D068C"/>
    <w:rsid w:val="007D14E1"/>
    <w:rsid w:val="007D3515"/>
    <w:rsid w:val="007D433C"/>
    <w:rsid w:val="007D43CB"/>
    <w:rsid w:val="007D5532"/>
    <w:rsid w:val="007D6E3C"/>
    <w:rsid w:val="007E0B3F"/>
    <w:rsid w:val="007E1220"/>
    <w:rsid w:val="007E53D4"/>
    <w:rsid w:val="007E677C"/>
    <w:rsid w:val="007F009F"/>
    <w:rsid w:val="007F2281"/>
    <w:rsid w:val="007F234C"/>
    <w:rsid w:val="007F47DC"/>
    <w:rsid w:val="007F6E25"/>
    <w:rsid w:val="00800327"/>
    <w:rsid w:val="00800DD6"/>
    <w:rsid w:val="00801AEC"/>
    <w:rsid w:val="00801E80"/>
    <w:rsid w:val="0080244A"/>
    <w:rsid w:val="00802CDF"/>
    <w:rsid w:val="008034F9"/>
    <w:rsid w:val="0080377A"/>
    <w:rsid w:val="00803CFD"/>
    <w:rsid w:val="00803FE0"/>
    <w:rsid w:val="0080570D"/>
    <w:rsid w:val="008059B6"/>
    <w:rsid w:val="00806C94"/>
    <w:rsid w:val="00810AA9"/>
    <w:rsid w:val="00811224"/>
    <w:rsid w:val="0081173A"/>
    <w:rsid w:val="008119DD"/>
    <w:rsid w:val="00811BB6"/>
    <w:rsid w:val="00812424"/>
    <w:rsid w:val="00812633"/>
    <w:rsid w:val="00812D02"/>
    <w:rsid w:val="00812FFC"/>
    <w:rsid w:val="0081438C"/>
    <w:rsid w:val="00814C69"/>
    <w:rsid w:val="00815368"/>
    <w:rsid w:val="008158F5"/>
    <w:rsid w:val="00815C89"/>
    <w:rsid w:val="0081600D"/>
    <w:rsid w:val="00816BBF"/>
    <w:rsid w:val="00816D32"/>
    <w:rsid w:val="00816E3F"/>
    <w:rsid w:val="00816EAC"/>
    <w:rsid w:val="00817011"/>
    <w:rsid w:val="0081727F"/>
    <w:rsid w:val="00817EF9"/>
    <w:rsid w:val="00820D58"/>
    <w:rsid w:val="00822607"/>
    <w:rsid w:val="008232E9"/>
    <w:rsid w:val="00823ACD"/>
    <w:rsid w:val="00824216"/>
    <w:rsid w:val="00824321"/>
    <w:rsid w:val="008244BC"/>
    <w:rsid w:val="00824B52"/>
    <w:rsid w:val="00825D45"/>
    <w:rsid w:val="0082660C"/>
    <w:rsid w:val="0082681D"/>
    <w:rsid w:val="0082691C"/>
    <w:rsid w:val="008273DD"/>
    <w:rsid w:val="0083092A"/>
    <w:rsid w:val="00831A52"/>
    <w:rsid w:val="00831CFF"/>
    <w:rsid w:val="008321AF"/>
    <w:rsid w:val="00832A8A"/>
    <w:rsid w:val="00832F72"/>
    <w:rsid w:val="008330C4"/>
    <w:rsid w:val="00833B1B"/>
    <w:rsid w:val="00833C7E"/>
    <w:rsid w:val="008343A8"/>
    <w:rsid w:val="00834D82"/>
    <w:rsid w:val="0083518C"/>
    <w:rsid w:val="00835456"/>
    <w:rsid w:val="00835A80"/>
    <w:rsid w:val="00836140"/>
    <w:rsid w:val="00836A56"/>
    <w:rsid w:val="008370A6"/>
    <w:rsid w:val="008403D0"/>
    <w:rsid w:val="00840CE4"/>
    <w:rsid w:val="00840FF6"/>
    <w:rsid w:val="008418A4"/>
    <w:rsid w:val="008427A7"/>
    <w:rsid w:val="008438EA"/>
    <w:rsid w:val="00843A8D"/>
    <w:rsid w:val="00843F48"/>
    <w:rsid w:val="0084774B"/>
    <w:rsid w:val="00847827"/>
    <w:rsid w:val="00850378"/>
    <w:rsid w:val="00850AF9"/>
    <w:rsid w:val="00852B57"/>
    <w:rsid w:val="00853C53"/>
    <w:rsid w:val="0085482F"/>
    <w:rsid w:val="00854894"/>
    <w:rsid w:val="00854E03"/>
    <w:rsid w:val="00855EAF"/>
    <w:rsid w:val="00855EF4"/>
    <w:rsid w:val="0085799F"/>
    <w:rsid w:val="0086119F"/>
    <w:rsid w:val="008630E4"/>
    <w:rsid w:val="00863575"/>
    <w:rsid w:val="00864E1A"/>
    <w:rsid w:val="00864FB9"/>
    <w:rsid w:val="0086769D"/>
    <w:rsid w:val="00870439"/>
    <w:rsid w:val="0087064E"/>
    <w:rsid w:val="00870DF1"/>
    <w:rsid w:val="008716FC"/>
    <w:rsid w:val="00872310"/>
    <w:rsid w:val="00872481"/>
    <w:rsid w:val="00872827"/>
    <w:rsid w:val="00872E22"/>
    <w:rsid w:val="00874043"/>
    <w:rsid w:val="00874678"/>
    <w:rsid w:val="00876024"/>
    <w:rsid w:val="00877540"/>
    <w:rsid w:val="00877E2A"/>
    <w:rsid w:val="00883D79"/>
    <w:rsid w:val="0088538A"/>
    <w:rsid w:val="008866C5"/>
    <w:rsid w:val="00887A51"/>
    <w:rsid w:val="00887E5A"/>
    <w:rsid w:val="00892127"/>
    <w:rsid w:val="008921A5"/>
    <w:rsid w:val="0089320E"/>
    <w:rsid w:val="008940D8"/>
    <w:rsid w:val="008946C4"/>
    <w:rsid w:val="00895364"/>
    <w:rsid w:val="00895A2C"/>
    <w:rsid w:val="008A0C1D"/>
    <w:rsid w:val="008A37D9"/>
    <w:rsid w:val="008A3A15"/>
    <w:rsid w:val="008A3DFD"/>
    <w:rsid w:val="008A63A0"/>
    <w:rsid w:val="008A7488"/>
    <w:rsid w:val="008B0D1A"/>
    <w:rsid w:val="008B0D85"/>
    <w:rsid w:val="008B1776"/>
    <w:rsid w:val="008B434E"/>
    <w:rsid w:val="008B49AA"/>
    <w:rsid w:val="008B6CBF"/>
    <w:rsid w:val="008B73C9"/>
    <w:rsid w:val="008B7905"/>
    <w:rsid w:val="008C01AB"/>
    <w:rsid w:val="008C0599"/>
    <w:rsid w:val="008C09EF"/>
    <w:rsid w:val="008C0A12"/>
    <w:rsid w:val="008C1373"/>
    <w:rsid w:val="008C2179"/>
    <w:rsid w:val="008C228F"/>
    <w:rsid w:val="008C2D44"/>
    <w:rsid w:val="008C38BE"/>
    <w:rsid w:val="008C3ECC"/>
    <w:rsid w:val="008C4A7C"/>
    <w:rsid w:val="008C50B6"/>
    <w:rsid w:val="008C5ACC"/>
    <w:rsid w:val="008C5E5F"/>
    <w:rsid w:val="008C702E"/>
    <w:rsid w:val="008C7440"/>
    <w:rsid w:val="008D0E09"/>
    <w:rsid w:val="008D193D"/>
    <w:rsid w:val="008D20F0"/>
    <w:rsid w:val="008D21A3"/>
    <w:rsid w:val="008D37BF"/>
    <w:rsid w:val="008D384B"/>
    <w:rsid w:val="008D3C9F"/>
    <w:rsid w:val="008D3D92"/>
    <w:rsid w:val="008D4EBE"/>
    <w:rsid w:val="008D578C"/>
    <w:rsid w:val="008D6FC4"/>
    <w:rsid w:val="008D774E"/>
    <w:rsid w:val="008D7F75"/>
    <w:rsid w:val="008E0597"/>
    <w:rsid w:val="008E2082"/>
    <w:rsid w:val="008E277A"/>
    <w:rsid w:val="008E3AE8"/>
    <w:rsid w:val="008E6859"/>
    <w:rsid w:val="008E6A08"/>
    <w:rsid w:val="008F030C"/>
    <w:rsid w:val="008F05B4"/>
    <w:rsid w:val="008F1C1D"/>
    <w:rsid w:val="008F2270"/>
    <w:rsid w:val="008F3FAD"/>
    <w:rsid w:val="008F49DA"/>
    <w:rsid w:val="008F4AC1"/>
    <w:rsid w:val="008F543E"/>
    <w:rsid w:val="008F5514"/>
    <w:rsid w:val="008F6699"/>
    <w:rsid w:val="008F71FD"/>
    <w:rsid w:val="008F735C"/>
    <w:rsid w:val="008F7CA4"/>
    <w:rsid w:val="00901243"/>
    <w:rsid w:val="00902898"/>
    <w:rsid w:val="009040B1"/>
    <w:rsid w:val="009050BA"/>
    <w:rsid w:val="0090519F"/>
    <w:rsid w:val="00905255"/>
    <w:rsid w:val="00905983"/>
    <w:rsid w:val="00906743"/>
    <w:rsid w:val="00906ABA"/>
    <w:rsid w:val="00906ED1"/>
    <w:rsid w:val="009072B7"/>
    <w:rsid w:val="009130EB"/>
    <w:rsid w:val="00913FA7"/>
    <w:rsid w:val="00915E86"/>
    <w:rsid w:val="00917BED"/>
    <w:rsid w:val="00917D76"/>
    <w:rsid w:val="009218C2"/>
    <w:rsid w:val="00922374"/>
    <w:rsid w:val="00922747"/>
    <w:rsid w:val="00923378"/>
    <w:rsid w:val="00924015"/>
    <w:rsid w:val="0092412F"/>
    <w:rsid w:val="009258AE"/>
    <w:rsid w:val="00932108"/>
    <w:rsid w:val="0093244C"/>
    <w:rsid w:val="00933B0A"/>
    <w:rsid w:val="00934392"/>
    <w:rsid w:val="0093533F"/>
    <w:rsid w:val="00935492"/>
    <w:rsid w:val="00935683"/>
    <w:rsid w:val="009360F0"/>
    <w:rsid w:val="009368CF"/>
    <w:rsid w:val="00936E02"/>
    <w:rsid w:val="00937A98"/>
    <w:rsid w:val="009400D9"/>
    <w:rsid w:val="00940C08"/>
    <w:rsid w:val="00940DCF"/>
    <w:rsid w:val="00941462"/>
    <w:rsid w:val="009425CE"/>
    <w:rsid w:val="009426F6"/>
    <w:rsid w:val="00943480"/>
    <w:rsid w:val="009437C1"/>
    <w:rsid w:val="00943F80"/>
    <w:rsid w:val="00946504"/>
    <w:rsid w:val="00947968"/>
    <w:rsid w:val="00950084"/>
    <w:rsid w:val="00951917"/>
    <w:rsid w:val="00951BDF"/>
    <w:rsid w:val="00951E29"/>
    <w:rsid w:val="00952B7A"/>
    <w:rsid w:val="0095321E"/>
    <w:rsid w:val="009532B1"/>
    <w:rsid w:val="00953E4B"/>
    <w:rsid w:val="00955017"/>
    <w:rsid w:val="00955335"/>
    <w:rsid w:val="00955649"/>
    <w:rsid w:val="0095602F"/>
    <w:rsid w:val="009568E3"/>
    <w:rsid w:val="0095771E"/>
    <w:rsid w:val="00961A92"/>
    <w:rsid w:val="00961B6E"/>
    <w:rsid w:val="00962D63"/>
    <w:rsid w:val="00965D48"/>
    <w:rsid w:val="00966DDC"/>
    <w:rsid w:val="009673FE"/>
    <w:rsid w:val="0096756F"/>
    <w:rsid w:val="009711F2"/>
    <w:rsid w:val="009727BA"/>
    <w:rsid w:val="00972972"/>
    <w:rsid w:val="009730B2"/>
    <w:rsid w:val="00974A46"/>
    <w:rsid w:val="009756CF"/>
    <w:rsid w:val="00975AFA"/>
    <w:rsid w:val="00976A0A"/>
    <w:rsid w:val="00980563"/>
    <w:rsid w:val="009818A3"/>
    <w:rsid w:val="00982EF6"/>
    <w:rsid w:val="00983F97"/>
    <w:rsid w:val="009847AC"/>
    <w:rsid w:val="00984F18"/>
    <w:rsid w:val="00987954"/>
    <w:rsid w:val="00990B3A"/>
    <w:rsid w:val="00990DF2"/>
    <w:rsid w:val="00991480"/>
    <w:rsid w:val="0099211B"/>
    <w:rsid w:val="00992D7C"/>
    <w:rsid w:val="009965F0"/>
    <w:rsid w:val="00996D66"/>
    <w:rsid w:val="00996E70"/>
    <w:rsid w:val="009A06DA"/>
    <w:rsid w:val="009A11D4"/>
    <w:rsid w:val="009A15E8"/>
    <w:rsid w:val="009A16CF"/>
    <w:rsid w:val="009A1E27"/>
    <w:rsid w:val="009A2A1F"/>
    <w:rsid w:val="009A3DCF"/>
    <w:rsid w:val="009A423E"/>
    <w:rsid w:val="009A4613"/>
    <w:rsid w:val="009A485A"/>
    <w:rsid w:val="009A6104"/>
    <w:rsid w:val="009A6595"/>
    <w:rsid w:val="009A66F1"/>
    <w:rsid w:val="009A6DD1"/>
    <w:rsid w:val="009A71B2"/>
    <w:rsid w:val="009B04F9"/>
    <w:rsid w:val="009B31C6"/>
    <w:rsid w:val="009B375C"/>
    <w:rsid w:val="009B3D0C"/>
    <w:rsid w:val="009B3F9C"/>
    <w:rsid w:val="009B40C4"/>
    <w:rsid w:val="009B56CA"/>
    <w:rsid w:val="009C0185"/>
    <w:rsid w:val="009C01D5"/>
    <w:rsid w:val="009C0910"/>
    <w:rsid w:val="009C3280"/>
    <w:rsid w:val="009C456A"/>
    <w:rsid w:val="009C4BBC"/>
    <w:rsid w:val="009C5E34"/>
    <w:rsid w:val="009C6B4E"/>
    <w:rsid w:val="009C6D37"/>
    <w:rsid w:val="009C6EB5"/>
    <w:rsid w:val="009C7073"/>
    <w:rsid w:val="009C70F2"/>
    <w:rsid w:val="009D052E"/>
    <w:rsid w:val="009D0624"/>
    <w:rsid w:val="009D0943"/>
    <w:rsid w:val="009D0FD6"/>
    <w:rsid w:val="009D17D8"/>
    <w:rsid w:val="009D1EAB"/>
    <w:rsid w:val="009D2EA8"/>
    <w:rsid w:val="009D3FDC"/>
    <w:rsid w:val="009D615D"/>
    <w:rsid w:val="009D653B"/>
    <w:rsid w:val="009D673C"/>
    <w:rsid w:val="009D739C"/>
    <w:rsid w:val="009D764D"/>
    <w:rsid w:val="009D7884"/>
    <w:rsid w:val="009E20F3"/>
    <w:rsid w:val="009E2546"/>
    <w:rsid w:val="009E3589"/>
    <w:rsid w:val="009E36B4"/>
    <w:rsid w:val="009E380E"/>
    <w:rsid w:val="009E3D44"/>
    <w:rsid w:val="009E49E3"/>
    <w:rsid w:val="009E5087"/>
    <w:rsid w:val="009F04BB"/>
    <w:rsid w:val="009F09B6"/>
    <w:rsid w:val="009F276B"/>
    <w:rsid w:val="009F2AB9"/>
    <w:rsid w:val="009F2AC7"/>
    <w:rsid w:val="009F686E"/>
    <w:rsid w:val="009F7BB6"/>
    <w:rsid w:val="00A07AE3"/>
    <w:rsid w:val="00A10033"/>
    <w:rsid w:val="00A10F35"/>
    <w:rsid w:val="00A110A9"/>
    <w:rsid w:val="00A1189B"/>
    <w:rsid w:val="00A11BA6"/>
    <w:rsid w:val="00A12075"/>
    <w:rsid w:val="00A15C4A"/>
    <w:rsid w:val="00A16093"/>
    <w:rsid w:val="00A164FB"/>
    <w:rsid w:val="00A174C9"/>
    <w:rsid w:val="00A17A43"/>
    <w:rsid w:val="00A2329A"/>
    <w:rsid w:val="00A2384C"/>
    <w:rsid w:val="00A24514"/>
    <w:rsid w:val="00A24CB4"/>
    <w:rsid w:val="00A24ED3"/>
    <w:rsid w:val="00A254E7"/>
    <w:rsid w:val="00A256B9"/>
    <w:rsid w:val="00A26FFF"/>
    <w:rsid w:val="00A275B9"/>
    <w:rsid w:val="00A3036E"/>
    <w:rsid w:val="00A30EF4"/>
    <w:rsid w:val="00A314F1"/>
    <w:rsid w:val="00A33A7E"/>
    <w:rsid w:val="00A33C98"/>
    <w:rsid w:val="00A33D7C"/>
    <w:rsid w:val="00A348C2"/>
    <w:rsid w:val="00A357F1"/>
    <w:rsid w:val="00A36F3A"/>
    <w:rsid w:val="00A375D5"/>
    <w:rsid w:val="00A377CD"/>
    <w:rsid w:val="00A418AC"/>
    <w:rsid w:val="00A41E83"/>
    <w:rsid w:val="00A42D33"/>
    <w:rsid w:val="00A42EAA"/>
    <w:rsid w:val="00A45AD9"/>
    <w:rsid w:val="00A463D1"/>
    <w:rsid w:val="00A465B3"/>
    <w:rsid w:val="00A46B8F"/>
    <w:rsid w:val="00A476A9"/>
    <w:rsid w:val="00A552F4"/>
    <w:rsid w:val="00A55716"/>
    <w:rsid w:val="00A55732"/>
    <w:rsid w:val="00A558DA"/>
    <w:rsid w:val="00A56818"/>
    <w:rsid w:val="00A56AB9"/>
    <w:rsid w:val="00A56C9C"/>
    <w:rsid w:val="00A57A87"/>
    <w:rsid w:val="00A57B18"/>
    <w:rsid w:val="00A60080"/>
    <w:rsid w:val="00A6084C"/>
    <w:rsid w:val="00A61773"/>
    <w:rsid w:val="00A61FB0"/>
    <w:rsid w:val="00A6219B"/>
    <w:rsid w:val="00A64384"/>
    <w:rsid w:val="00A64902"/>
    <w:rsid w:val="00A6560B"/>
    <w:rsid w:val="00A656FD"/>
    <w:rsid w:val="00A65DE8"/>
    <w:rsid w:val="00A669CB"/>
    <w:rsid w:val="00A70A64"/>
    <w:rsid w:val="00A71A6C"/>
    <w:rsid w:val="00A71C10"/>
    <w:rsid w:val="00A72867"/>
    <w:rsid w:val="00A7297D"/>
    <w:rsid w:val="00A72DC5"/>
    <w:rsid w:val="00A72FFF"/>
    <w:rsid w:val="00A738DA"/>
    <w:rsid w:val="00A73A95"/>
    <w:rsid w:val="00A74B92"/>
    <w:rsid w:val="00A74D0E"/>
    <w:rsid w:val="00A7627D"/>
    <w:rsid w:val="00A7671E"/>
    <w:rsid w:val="00A775AA"/>
    <w:rsid w:val="00A779E3"/>
    <w:rsid w:val="00A77A50"/>
    <w:rsid w:val="00A805E6"/>
    <w:rsid w:val="00A8096B"/>
    <w:rsid w:val="00A81BE7"/>
    <w:rsid w:val="00A83941"/>
    <w:rsid w:val="00A83E14"/>
    <w:rsid w:val="00A84536"/>
    <w:rsid w:val="00A861C8"/>
    <w:rsid w:val="00A86D6E"/>
    <w:rsid w:val="00A87AB9"/>
    <w:rsid w:val="00A87E79"/>
    <w:rsid w:val="00A90099"/>
    <w:rsid w:val="00A90485"/>
    <w:rsid w:val="00A909DC"/>
    <w:rsid w:val="00A91311"/>
    <w:rsid w:val="00A91D80"/>
    <w:rsid w:val="00A91E9A"/>
    <w:rsid w:val="00A9279D"/>
    <w:rsid w:val="00A9347C"/>
    <w:rsid w:val="00A9392B"/>
    <w:rsid w:val="00A94789"/>
    <w:rsid w:val="00A95BAC"/>
    <w:rsid w:val="00A967FB"/>
    <w:rsid w:val="00A97350"/>
    <w:rsid w:val="00AA39C0"/>
    <w:rsid w:val="00AA3B13"/>
    <w:rsid w:val="00AA3C9B"/>
    <w:rsid w:val="00AA45D0"/>
    <w:rsid w:val="00AA46C8"/>
    <w:rsid w:val="00AA4B0D"/>
    <w:rsid w:val="00AA5236"/>
    <w:rsid w:val="00AA57C0"/>
    <w:rsid w:val="00AA681C"/>
    <w:rsid w:val="00AA6C43"/>
    <w:rsid w:val="00AA6C7C"/>
    <w:rsid w:val="00AA6CC5"/>
    <w:rsid w:val="00AA7574"/>
    <w:rsid w:val="00AB0196"/>
    <w:rsid w:val="00AB08F7"/>
    <w:rsid w:val="00AB0C36"/>
    <w:rsid w:val="00AB2B10"/>
    <w:rsid w:val="00AB3703"/>
    <w:rsid w:val="00AB4ADF"/>
    <w:rsid w:val="00AB4F05"/>
    <w:rsid w:val="00AB6139"/>
    <w:rsid w:val="00AB6693"/>
    <w:rsid w:val="00AB719C"/>
    <w:rsid w:val="00AB746C"/>
    <w:rsid w:val="00AC34AE"/>
    <w:rsid w:val="00AC381E"/>
    <w:rsid w:val="00AC3C4B"/>
    <w:rsid w:val="00AC40CA"/>
    <w:rsid w:val="00AC4502"/>
    <w:rsid w:val="00AC5E13"/>
    <w:rsid w:val="00AC6825"/>
    <w:rsid w:val="00AD03EC"/>
    <w:rsid w:val="00AD1C76"/>
    <w:rsid w:val="00AD1E62"/>
    <w:rsid w:val="00AD245B"/>
    <w:rsid w:val="00AD2E28"/>
    <w:rsid w:val="00AD3004"/>
    <w:rsid w:val="00AD558C"/>
    <w:rsid w:val="00AD5EC2"/>
    <w:rsid w:val="00AD766E"/>
    <w:rsid w:val="00AE1051"/>
    <w:rsid w:val="00AE21AF"/>
    <w:rsid w:val="00AE2E00"/>
    <w:rsid w:val="00AE3622"/>
    <w:rsid w:val="00AE3F8F"/>
    <w:rsid w:val="00AE4C18"/>
    <w:rsid w:val="00AE4DD5"/>
    <w:rsid w:val="00AE6CE0"/>
    <w:rsid w:val="00AE742F"/>
    <w:rsid w:val="00AE7714"/>
    <w:rsid w:val="00AF122B"/>
    <w:rsid w:val="00AF1542"/>
    <w:rsid w:val="00AF1806"/>
    <w:rsid w:val="00AF478B"/>
    <w:rsid w:val="00AF4AFA"/>
    <w:rsid w:val="00AF53AD"/>
    <w:rsid w:val="00AF55F6"/>
    <w:rsid w:val="00AF68A9"/>
    <w:rsid w:val="00AF6B12"/>
    <w:rsid w:val="00AF70BA"/>
    <w:rsid w:val="00AF715C"/>
    <w:rsid w:val="00AF7343"/>
    <w:rsid w:val="00AF7A5D"/>
    <w:rsid w:val="00AF7C15"/>
    <w:rsid w:val="00B015BE"/>
    <w:rsid w:val="00B04333"/>
    <w:rsid w:val="00B052EC"/>
    <w:rsid w:val="00B05A6E"/>
    <w:rsid w:val="00B066F0"/>
    <w:rsid w:val="00B07638"/>
    <w:rsid w:val="00B101D3"/>
    <w:rsid w:val="00B11E47"/>
    <w:rsid w:val="00B1313E"/>
    <w:rsid w:val="00B14D38"/>
    <w:rsid w:val="00B15134"/>
    <w:rsid w:val="00B1723C"/>
    <w:rsid w:val="00B202D5"/>
    <w:rsid w:val="00B20644"/>
    <w:rsid w:val="00B21351"/>
    <w:rsid w:val="00B2188A"/>
    <w:rsid w:val="00B22FC8"/>
    <w:rsid w:val="00B24318"/>
    <w:rsid w:val="00B24571"/>
    <w:rsid w:val="00B264E3"/>
    <w:rsid w:val="00B26C55"/>
    <w:rsid w:val="00B27E15"/>
    <w:rsid w:val="00B3073E"/>
    <w:rsid w:val="00B30BDA"/>
    <w:rsid w:val="00B311F8"/>
    <w:rsid w:val="00B31D7C"/>
    <w:rsid w:val="00B3376A"/>
    <w:rsid w:val="00B34066"/>
    <w:rsid w:val="00B34DF0"/>
    <w:rsid w:val="00B36135"/>
    <w:rsid w:val="00B40416"/>
    <w:rsid w:val="00B4046D"/>
    <w:rsid w:val="00B413DD"/>
    <w:rsid w:val="00B418BB"/>
    <w:rsid w:val="00B41AD4"/>
    <w:rsid w:val="00B4218C"/>
    <w:rsid w:val="00B42B27"/>
    <w:rsid w:val="00B42D8D"/>
    <w:rsid w:val="00B46A8D"/>
    <w:rsid w:val="00B46A8E"/>
    <w:rsid w:val="00B479BD"/>
    <w:rsid w:val="00B50AE6"/>
    <w:rsid w:val="00B50EA2"/>
    <w:rsid w:val="00B518F1"/>
    <w:rsid w:val="00B51D27"/>
    <w:rsid w:val="00B52145"/>
    <w:rsid w:val="00B539F6"/>
    <w:rsid w:val="00B54CF4"/>
    <w:rsid w:val="00B55035"/>
    <w:rsid w:val="00B56364"/>
    <w:rsid w:val="00B5656A"/>
    <w:rsid w:val="00B576D1"/>
    <w:rsid w:val="00B57D25"/>
    <w:rsid w:val="00B60031"/>
    <w:rsid w:val="00B63442"/>
    <w:rsid w:val="00B64C74"/>
    <w:rsid w:val="00B6579D"/>
    <w:rsid w:val="00B6693D"/>
    <w:rsid w:val="00B709F9"/>
    <w:rsid w:val="00B72BB7"/>
    <w:rsid w:val="00B7330B"/>
    <w:rsid w:val="00B73427"/>
    <w:rsid w:val="00B74728"/>
    <w:rsid w:val="00B76230"/>
    <w:rsid w:val="00B76C1B"/>
    <w:rsid w:val="00B76C71"/>
    <w:rsid w:val="00B771FF"/>
    <w:rsid w:val="00B776B8"/>
    <w:rsid w:val="00B80664"/>
    <w:rsid w:val="00B808D2"/>
    <w:rsid w:val="00B80DD6"/>
    <w:rsid w:val="00B8208C"/>
    <w:rsid w:val="00B82BC8"/>
    <w:rsid w:val="00B830B6"/>
    <w:rsid w:val="00B852C7"/>
    <w:rsid w:val="00B86772"/>
    <w:rsid w:val="00B92DB3"/>
    <w:rsid w:val="00B92E8F"/>
    <w:rsid w:val="00B92FB9"/>
    <w:rsid w:val="00B93377"/>
    <w:rsid w:val="00B93B0D"/>
    <w:rsid w:val="00B949A9"/>
    <w:rsid w:val="00B94ADD"/>
    <w:rsid w:val="00B9552B"/>
    <w:rsid w:val="00B95716"/>
    <w:rsid w:val="00B95980"/>
    <w:rsid w:val="00B9632A"/>
    <w:rsid w:val="00B96BC2"/>
    <w:rsid w:val="00BA15FE"/>
    <w:rsid w:val="00BA19CF"/>
    <w:rsid w:val="00BA1B21"/>
    <w:rsid w:val="00BA469B"/>
    <w:rsid w:val="00BA4D29"/>
    <w:rsid w:val="00BA56B1"/>
    <w:rsid w:val="00BA60FD"/>
    <w:rsid w:val="00BA66B0"/>
    <w:rsid w:val="00BA6719"/>
    <w:rsid w:val="00BA67B4"/>
    <w:rsid w:val="00BA6F1A"/>
    <w:rsid w:val="00BA6FEA"/>
    <w:rsid w:val="00BA7177"/>
    <w:rsid w:val="00BA758E"/>
    <w:rsid w:val="00BB0504"/>
    <w:rsid w:val="00BB233A"/>
    <w:rsid w:val="00BB3136"/>
    <w:rsid w:val="00BB4245"/>
    <w:rsid w:val="00BB508D"/>
    <w:rsid w:val="00BB5309"/>
    <w:rsid w:val="00BB57EE"/>
    <w:rsid w:val="00BB5C30"/>
    <w:rsid w:val="00BB65FE"/>
    <w:rsid w:val="00BB685C"/>
    <w:rsid w:val="00BB6C24"/>
    <w:rsid w:val="00BC0B21"/>
    <w:rsid w:val="00BC112F"/>
    <w:rsid w:val="00BC2947"/>
    <w:rsid w:val="00BC4008"/>
    <w:rsid w:val="00BC4569"/>
    <w:rsid w:val="00BC4C2A"/>
    <w:rsid w:val="00BC4EF6"/>
    <w:rsid w:val="00BC5663"/>
    <w:rsid w:val="00BC6039"/>
    <w:rsid w:val="00BC70B8"/>
    <w:rsid w:val="00BC7307"/>
    <w:rsid w:val="00BC7F56"/>
    <w:rsid w:val="00BD07BC"/>
    <w:rsid w:val="00BD0CB8"/>
    <w:rsid w:val="00BD1708"/>
    <w:rsid w:val="00BD1753"/>
    <w:rsid w:val="00BD1CDE"/>
    <w:rsid w:val="00BD2657"/>
    <w:rsid w:val="00BD2E3B"/>
    <w:rsid w:val="00BD2E81"/>
    <w:rsid w:val="00BD3197"/>
    <w:rsid w:val="00BD3596"/>
    <w:rsid w:val="00BD35C6"/>
    <w:rsid w:val="00BD365D"/>
    <w:rsid w:val="00BD4304"/>
    <w:rsid w:val="00BD431E"/>
    <w:rsid w:val="00BD43FE"/>
    <w:rsid w:val="00BD4C86"/>
    <w:rsid w:val="00BD54BB"/>
    <w:rsid w:val="00BE04BC"/>
    <w:rsid w:val="00BE3039"/>
    <w:rsid w:val="00BE3686"/>
    <w:rsid w:val="00BE375B"/>
    <w:rsid w:val="00BE42A9"/>
    <w:rsid w:val="00BE5616"/>
    <w:rsid w:val="00BE659C"/>
    <w:rsid w:val="00BE672D"/>
    <w:rsid w:val="00BE684E"/>
    <w:rsid w:val="00BF0909"/>
    <w:rsid w:val="00BF12E3"/>
    <w:rsid w:val="00BF1EB6"/>
    <w:rsid w:val="00BF32D0"/>
    <w:rsid w:val="00BF4541"/>
    <w:rsid w:val="00BF49E3"/>
    <w:rsid w:val="00BF5128"/>
    <w:rsid w:val="00BF51CF"/>
    <w:rsid w:val="00BF51EE"/>
    <w:rsid w:val="00BF57EB"/>
    <w:rsid w:val="00BF7F40"/>
    <w:rsid w:val="00C00674"/>
    <w:rsid w:val="00C05627"/>
    <w:rsid w:val="00C0650F"/>
    <w:rsid w:val="00C065F6"/>
    <w:rsid w:val="00C06667"/>
    <w:rsid w:val="00C11E1B"/>
    <w:rsid w:val="00C12679"/>
    <w:rsid w:val="00C13136"/>
    <w:rsid w:val="00C15036"/>
    <w:rsid w:val="00C15A45"/>
    <w:rsid w:val="00C15CC2"/>
    <w:rsid w:val="00C15CF8"/>
    <w:rsid w:val="00C16746"/>
    <w:rsid w:val="00C1676D"/>
    <w:rsid w:val="00C2163A"/>
    <w:rsid w:val="00C21AB6"/>
    <w:rsid w:val="00C22C2C"/>
    <w:rsid w:val="00C231FD"/>
    <w:rsid w:val="00C23425"/>
    <w:rsid w:val="00C25AA0"/>
    <w:rsid w:val="00C26498"/>
    <w:rsid w:val="00C343A2"/>
    <w:rsid w:val="00C349E0"/>
    <w:rsid w:val="00C34D48"/>
    <w:rsid w:val="00C3510B"/>
    <w:rsid w:val="00C3570F"/>
    <w:rsid w:val="00C36540"/>
    <w:rsid w:val="00C3788C"/>
    <w:rsid w:val="00C40248"/>
    <w:rsid w:val="00C402FF"/>
    <w:rsid w:val="00C40DB4"/>
    <w:rsid w:val="00C42CA7"/>
    <w:rsid w:val="00C435CD"/>
    <w:rsid w:val="00C435D5"/>
    <w:rsid w:val="00C44720"/>
    <w:rsid w:val="00C46376"/>
    <w:rsid w:val="00C46799"/>
    <w:rsid w:val="00C4688C"/>
    <w:rsid w:val="00C46BC8"/>
    <w:rsid w:val="00C471BD"/>
    <w:rsid w:val="00C5281D"/>
    <w:rsid w:val="00C52E27"/>
    <w:rsid w:val="00C5340A"/>
    <w:rsid w:val="00C55491"/>
    <w:rsid w:val="00C5582D"/>
    <w:rsid w:val="00C5624B"/>
    <w:rsid w:val="00C566D2"/>
    <w:rsid w:val="00C578A5"/>
    <w:rsid w:val="00C608C1"/>
    <w:rsid w:val="00C60BE3"/>
    <w:rsid w:val="00C6139B"/>
    <w:rsid w:val="00C6442C"/>
    <w:rsid w:val="00C64854"/>
    <w:rsid w:val="00C649ED"/>
    <w:rsid w:val="00C65199"/>
    <w:rsid w:val="00C65378"/>
    <w:rsid w:val="00C65A1C"/>
    <w:rsid w:val="00C6612C"/>
    <w:rsid w:val="00C6746C"/>
    <w:rsid w:val="00C67E30"/>
    <w:rsid w:val="00C70511"/>
    <w:rsid w:val="00C70707"/>
    <w:rsid w:val="00C70F57"/>
    <w:rsid w:val="00C710B0"/>
    <w:rsid w:val="00C711B6"/>
    <w:rsid w:val="00C7185E"/>
    <w:rsid w:val="00C7245F"/>
    <w:rsid w:val="00C73662"/>
    <w:rsid w:val="00C73872"/>
    <w:rsid w:val="00C745D1"/>
    <w:rsid w:val="00C75640"/>
    <w:rsid w:val="00C7680A"/>
    <w:rsid w:val="00C776EE"/>
    <w:rsid w:val="00C8016A"/>
    <w:rsid w:val="00C82555"/>
    <w:rsid w:val="00C82901"/>
    <w:rsid w:val="00C82986"/>
    <w:rsid w:val="00C82B14"/>
    <w:rsid w:val="00C82E7E"/>
    <w:rsid w:val="00C83058"/>
    <w:rsid w:val="00C84A85"/>
    <w:rsid w:val="00C84B23"/>
    <w:rsid w:val="00C855FA"/>
    <w:rsid w:val="00C86987"/>
    <w:rsid w:val="00C87E5C"/>
    <w:rsid w:val="00C91F03"/>
    <w:rsid w:val="00C92222"/>
    <w:rsid w:val="00C955A6"/>
    <w:rsid w:val="00C9645A"/>
    <w:rsid w:val="00C97185"/>
    <w:rsid w:val="00C971D4"/>
    <w:rsid w:val="00CA0202"/>
    <w:rsid w:val="00CA1E44"/>
    <w:rsid w:val="00CA1FF3"/>
    <w:rsid w:val="00CA2DC9"/>
    <w:rsid w:val="00CA2F45"/>
    <w:rsid w:val="00CA33E3"/>
    <w:rsid w:val="00CA46FA"/>
    <w:rsid w:val="00CA510E"/>
    <w:rsid w:val="00CA69A5"/>
    <w:rsid w:val="00CA6BF4"/>
    <w:rsid w:val="00CA6DBA"/>
    <w:rsid w:val="00CA7769"/>
    <w:rsid w:val="00CB0390"/>
    <w:rsid w:val="00CB03E6"/>
    <w:rsid w:val="00CB0429"/>
    <w:rsid w:val="00CB0FE5"/>
    <w:rsid w:val="00CB13D6"/>
    <w:rsid w:val="00CB155C"/>
    <w:rsid w:val="00CB1916"/>
    <w:rsid w:val="00CB2300"/>
    <w:rsid w:val="00CB246D"/>
    <w:rsid w:val="00CB3966"/>
    <w:rsid w:val="00CB3B22"/>
    <w:rsid w:val="00CB4554"/>
    <w:rsid w:val="00CB630A"/>
    <w:rsid w:val="00CB6907"/>
    <w:rsid w:val="00CC0268"/>
    <w:rsid w:val="00CC1D2C"/>
    <w:rsid w:val="00CC2712"/>
    <w:rsid w:val="00CC3550"/>
    <w:rsid w:val="00CC3795"/>
    <w:rsid w:val="00CC4878"/>
    <w:rsid w:val="00CC4C58"/>
    <w:rsid w:val="00CC6037"/>
    <w:rsid w:val="00CC7105"/>
    <w:rsid w:val="00CC7E6D"/>
    <w:rsid w:val="00CC7FDA"/>
    <w:rsid w:val="00CD0BC8"/>
    <w:rsid w:val="00CD0E53"/>
    <w:rsid w:val="00CD2023"/>
    <w:rsid w:val="00CD27F0"/>
    <w:rsid w:val="00CD557B"/>
    <w:rsid w:val="00CD649B"/>
    <w:rsid w:val="00CD6AEF"/>
    <w:rsid w:val="00CE1245"/>
    <w:rsid w:val="00CE1246"/>
    <w:rsid w:val="00CE2851"/>
    <w:rsid w:val="00CE4252"/>
    <w:rsid w:val="00CE5359"/>
    <w:rsid w:val="00CE5583"/>
    <w:rsid w:val="00CE66D4"/>
    <w:rsid w:val="00CE7227"/>
    <w:rsid w:val="00CE7F64"/>
    <w:rsid w:val="00CF016E"/>
    <w:rsid w:val="00CF0665"/>
    <w:rsid w:val="00CF0D66"/>
    <w:rsid w:val="00CF2E06"/>
    <w:rsid w:val="00CF3F0F"/>
    <w:rsid w:val="00CF4E0E"/>
    <w:rsid w:val="00CF5F09"/>
    <w:rsid w:val="00CF68BA"/>
    <w:rsid w:val="00CF71D1"/>
    <w:rsid w:val="00CF75A9"/>
    <w:rsid w:val="00CF79E5"/>
    <w:rsid w:val="00D00F6B"/>
    <w:rsid w:val="00D010EA"/>
    <w:rsid w:val="00D01908"/>
    <w:rsid w:val="00D01D57"/>
    <w:rsid w:val="00D02FC7"/>
    <w:rsid w:val="00D034B1"/>
    <w:rsid w:val="00D03585"/>
    <w:rsid w:val="00D04102"/>
    <w:rsid w:val="00D04BE7"/>
    <w:rsid w:val="00D04E8E"/>
    <w:rsid w:val="00D05F51"/>
    <w:rsid w:val="00D1007A"/>
    <w:rsid w:val="00D11082"/>
    <w:rsid w:val="00D1135B"/>
    <w:rsid w:val="00D1375D"/>
    <w:rsid w:val="00D14D8A"/>
    <w:rsid w:val="00D164FD"/>
    <w:rsid w:val="00D1669D"/>
    <w:rsid w:val="00D173B1"/>
    <w:rsid w:val="00D20E0F"/>
    <w:rsid w:val="00D22162"/>
    <w:rsid w:val="00D23046"/>
    <w:rsid w:val="00D24154"/>
    <w:rsid w:val="00D24240"/>
    <w:rsid w:val="00D24D6A"/>
    <w:rsid w:val="00D256F9"/>
    <w:rsid w:val="00D26A2D"/>
    <w:rsid w:val="00D2728B"/>
    <w:rsid w:val="00D313E5"/>
    <w:rsid w:val="00D31A5F"/>
    <w:rsid w:val="00D31C8F"/>
    <w:rsid w:val="00D325ED"/>
    <w:rsid w:val="00D32B34"/>
    <w:rsid w:val="00D32FB6"/>
    <w:rsid w:val="00D34740"/>
    <w:rsid w:val="00D35EF9"/>
    <w:rsid w:val="00D41637"/>
    <w:rsid w:val="00D4386C"/>
    <w:rsid w:val="00D43A50"/>
    <w:rsid w:val="00D43D16"/>
    <w:rsid w:val="00D450A3"/>
    <w:rsid w:val="00D45801"/>
    <w:rsid w:val="00D462DA"/>
    <w:rsid w:val="00D46AC1"/>
    <w:rsid w:val="00D50331"/>
    <w:rsid w:val="00D51934"/>
    <w:rsid w:val="00D51A4F"/>
    <w:rsid w:val="00D51D22"/>
    <w:rsid w:val="00D51E55"/>
    <w:rsid w:val="00D5264A"/>
    <w:rsid w:val="00D52EA1"/>
    <w:rsid w:val="00D531DC"/>
    <w:rsid w:val="00D53B78"/>
    <w:rsid w:val="00D54056"/>
    <w:rsid w:val="00D5554D"/>
    <w:rsid w:val="00D578AE"/>
    <w:rsid w:val="00D614C1"/>
    <w:rsid w:val="00D61602"/>
    <w:rsid w:val="00D6272C"/>
    <w:rsid w:val="00D66D2B"/>
    <w:rsid w:val="00D67F02"/>
    <w:rsid w:val="00D705BB"/>
    <w:rsid w:val="00D714EA"/>
    <w:rsid w:val="00D72A0F"/>
    <w:rsid w:val="00D73781"/>
    <w:rsid w:val="00D76C13"/>
    <w:rsid w:val="00D77EEA"/>
    <w:rsid w:val="00D81015"/>
    <w:rsid w:val="00D81BB2"/>
    <w:rsid w:val="00D82CB4"/>
    <w:rsid w:val="00D8327C"/>
    <w:rsid w:val="00D84D17"/>
    <w:rsid w:val="00D85333"/>
    <w:rsid w:val="00D85929"/>
    <w:rsid w:val="00D859C5"/>
    <w:rsid w:val="00D85BA3"/>
    <w:rsid w:val="00D85E43"/>
    <w:rsid w:val="00D860D1"/>
    <w:rsid w:val="00D866C4"/>
    <w:rsid w:val="00D86B27"/>
    <w:rsid w:val="00D87C8B"/>
    <w:rsid w:val="00D87F0A"/>
    <w:rsid w:val="00D91C50"/>
    <w:rsid w:val="00D924CE"/>
    <w:rsid w:val="00D928CF"/>
    <w:rsid w:val="00D93824"/>
    <w:rsid w:val="00D93FBF"/>
    <w:rsid w:val="00D9403D"/>
    <w:rsid w:val="00D94419"/>
    <w:rsid w:val="00D94B6E"/>
    <w:rsid w:val="00D94E0F"/>
    <w:rsid w:val="00D9567B"/>
    <w:rsid w:val="00D973A3"/>
    <w:rsid w:val="00D97E8D"/>
    <w:rsid w:val="00DA086C"/>
    <w:rsid w:val="00DA1A59"/>
    <w:rsid w:val="00DA3889"/>
    <w:rsid w:val="00DA5890"/>
    <w:rsid w:val="00DA79DC"/>
    <w:rsid w:val="00DA7DAA"/>
    <w:rsid w:val="00DB0483"/>
    <w:rsid w:val="00DB1567"/>
    <w:rsid w:val="00DB1AA4"/>
    <w:rsid w:val="00DB377C"/>
    <w:rsid w:val="00DB3F64"/>
    <w:rsid w:val="00DB5C69"/>
    <w:rsid w:val="00DB6138"/>
    <w:rsid w:val="00DB6EEF"/>
    <w:rsid w:val="00DB7CFC"/>
    <w:rsid w:val="00DC11D3"/>
    <w:rsid w:val="00DC131F"/>
    <w:rsid w:val="00DC1330"/>
    <w:rsid w:val="00DC1CD4"/>
    <w:rsid w:val="00DC42AC"/>
    <w:rsid w:val="00DC5B37"/>
    <w:rsid w:val="00DC6221"/>
    <w:rsid w:val="00DC69C6"/>
    <w:rsid w:val="00DC6C24"/>
    <w:rsid w:val="00DC72F7"/>
    <w:rsid w:val="00DC7BB4"/>
    <w:rsid w:val="00DD2DA7"/>
    <w:rsid w:val="00DD5278"/>
    <w:rsid w:val="00DD644E"/>
    <w:rsid w:val="00DD67BF"/>
    <w:rsid w:val="00DD7D44"/>
    <w:rsid w:val="00DE055D"/>
    <w:rsid w:val="00DE1424"/>
    <w:rsid w:val="00DE1D21"/>
    <w:rsid w:val="00DE3925"/>
    <w:rsid w:val="00DE3F6B"/>
    <w:rsid w:val="00DE4556"/>
    <w:rsid w:val="00DE53C5"/>
    <w:rsid w:val="00DE5648"/>
    <w:rsid w:val="00DE5D80"/>
    <w:rsid w:val="00DE6D3F"/>
    <w:rsid w:val="00DE75C3"/>
    <w:rsid w:val="00DE7CA5"/>
    <w:rsid w:val="00DF0725"/>
    <w:rsid w:val="00DF077D"/>
    <w:rsid w:val="00DF4E30"/>
    <w:rsid w:val="00DF5F3D"/>
    <w:rsid w:val="00DF603B"/>
    <w:rsid w:val="00E003AE"/>
    <w:rsid w:val="00E004D3"/>
    <w:rsid w:val="00E00741"/>
    <w:rsid w:val="00E00B2D"/>
    <w:rsid w:val="00E03177"/>
    <w:rsid w:val="00E034DA"/>
    <w:rsid w:val="00E03532"/>
    <w:rsid w:val="00E03A5F"/>
    <w:rsid w:val="00E05B5F"/>
    <w:rsid w:val="00E05CCA"/>
    <w:rsid w:val="00E0606C"/>
    <w:rsid w:val="00E06B00"/>
    <w:rsid w:val="00E06EA1"/>
    <w:rsid w:val="00E07E54"/>
    <w:rsid w:val="00E10912"/>
    <w:rsid w:val="00E116EC"/>
    <w:rsid w:val="00E11C7C"/>
    <w:rsid w:val="00E1231D"/>
    <w:rsid w:val="00E1288D"/>
    <w:rsid w:val="00E14D22"/>
    <w:rsid w:val="00E14E54"/>
    <w:rsid w:val="00E2284A"/>
    <w:rsid w:val="00E23B8F"/>
    <w:rsid w:val="00E2440E"/>
    <w:rsid w:val="00E25CF3"/>
    <w:rsid w:val="00E266E5"/>
    <w:rsid w:val="00E266FA"/>
    <w:rsid w:val="00E26D3F"/>
    <w:rsid w:val="00E27166"/>
    <w:rsid w:val="00E27430"/>
    <w:rsid w:val="00E3011E"/>
    <w:rsid w:val="00E30AA3"/>
    <w:rsid w:val="00E31F3E"/>
    <w:rsid w:val="00E32E51"/>
    <w:rsid w:val="00E33BEA"/>
    <w:rsid w:val="00E3585B"/>
    <w:rsid w:val="00E35970"/>
    <w:rsid w:val="00E36F34"/>
    <w:rsid w:val="00E40F35"/>
    <w:rsid w:val="00E41263"/>
    <w:rsid w:val="00E42D27"/>
    <w:rsid w:val="00E44F55"/>
    <w:rsid w:val="00E45A65"/>
    <w:rsid w:val="00E45AB0"/>
    <w:rsid w:val="00E475F6"/>
    <w:rsid w:val="00E52590"/>
    <w:rsid w:val="00E52AC1"/>
    <w:rsid w:val="00E52BF6"/>
    <w:rsid w:val="00E54A63"/>
    <w:rsid w:val="00E5512B"/>
    <w:rsid w:val="00E557F2"/>
    <w:rsid w:val="00E56DEA"/>
    <w:rsid w:val="00E56FA6"/>
    <w:rsid w:val="00E575E9"/>
    <w:rsid w:val="00E5782C"/>
    <w:rsid w:val="00E57A91"/>
    <w:rsid w:val="00E60309"/>
    <w:rsid w:val="00E60F69"/>
    <w:rsid w:val="00E60F6E"/>
    <w:rsid w:val="00E63AFA"/>
    <w:rsid w:val="00E64670"/>
    <w:rsid w:val="00E6584C"/>
    <w:rsid w:val="00E66EFF"/>
    <w:rsid w:val="00E6725F"/>
    <w:rsid w:val="00E675F2"/>
    <w:rsid w:val="00E7031F"/>
    <w:rsid w:val="00E708AB"/>
    <w:rsid w:val="00E71041"/>
    <w:rsid w:val="00E71424"/>
    <w:rsid w:val="00E718FC"/>
    <w:rsid w:val="00E71A11"/>
    <w:rsid w:val="00E71B24"/>
    <w:rsid w:val="00E71F93"/>
    <w:rsid w:val="00E72560"/>
    <w:rsid w:val="00E75930"/>
    <w:rsid w:val="00E772BE"/>
    <w:rsid w:val="00E77832"/>
    <w:rsid w:val="00E81191"/>
    <w:rsid w:val="00E8143B"/>
    <w:rsid w:val="00E8298B"/>
    <w:rsid w:val="00E83476"/>
    <w:rsid w:val="00E834E0"/>
    <w:rsid w:val="00E83589"/>
    <w:rsid w:val="00E83674"/>
    <w:rsid w:val="00E8378E"/>
    <w:rsid w:val="00E837D7"/>
    <w:rsid w:val="00E840AD"/>
    <w:rsid w:val="00E841E9"/>
    <w:rsid w:val="00E8427D"/>
    <w:rsid w:val="00E8498E"/>
    <w:rsid w:val="00E854A2"/>
    <w:rsid w:val="00E866E1"/>
    <w:rsid w:val="00E8705D"/>
    <w:rsid w:val="00E872D2"/>
    <w:rsid w:val="00E90100"/>
    <w:rsid w:val="00E904E0"/>
    <w:rsid w:val="00E90AD3"/>
    <w:rsid w:val="00E912DE"/>
    <w:rsid w:val="00E924AB"/>
    <w:rsid w:val="00E93AE1"/>
    <w:rsid w:val="00E940BA"/>
    <w:rsid w:val="00E9477E"/>
    <w:rsid w:val="00E95D97"/>
    <w:rsid w:val="00E95DA6"/>
    <w:rsid w:val="00E9621B"/>
    <w:rsid w:val="00E979A9"/>
    <w:rsid w:val="00E97A02"/>
    <w:rsid w:val="00E97B43"/>
    <w:rsid w:val="00EA03F0"/>
    <w:rsid w:val="00EA0699"/>
    <w:rsid w:val="00EA31A8"/>
    <w:rsid w:val="00EA3CAB"/>
    <w:rsid w:val="00EB120D"/>
    <w:rsid w:val="00EB1785"/>
    <w:rsid w:val="00EB2B95"/>
    <w:rsid w:val="00EB3A6B"/>
    <w:rsid w:val="00EB45B7"/>
    <w:rsid w:val="00EB5C09"/>
    <w:rsid w:val="00EB5C74"/>
    <w:rsid w:val="00EB5DDC"/>
    <w:rsid w:val="00EB664A"/>
    <w:rsid w:val="00EB73BB"/>
    <w:rsid w:val="00EB7AF7"/>
    <w:rsid w:val="00EC0B2A"/>
    <w:rsid w:val="00EC170A"/>
    <w:rsid w:val="00EC1B33"/>
    <w:rsid w:val="00EC2E15"/>
    <w:rsid w:val="00EC3A24"/>
    <w:rsid w:val="00EC4F04"/>
    <w:rsid w:val="00EC5093"/>
    <w:rsid w:val="00EC554F"/>
    <w:rsid w:val="00EC588A"/>
    <w:rsid w:val="00EC5D3E"/>
    <w:rsid w:val="00EC66C7"/>
    <w:rsid w:val="00EC69F9"/>
    <w:rsid w:val="00ED10EC"/>
    <w:rsid w:val="00ED1636"/>
    <w:rsid w:val="00ED1EF1"/>
    <w:rsid w:val="00ED2611"/>
    <w:rsid w:val="00ED28E5"/>
    <w:rsid w:val="00ED339B"/>
    <w:rsid w:val="00ED3D20"/>
    <w:rsid w:val="00ED48F3"/>
    <w:rsid w:val="00ED491C"/>
    <w:rsid w:val="00ED559C"/>
    <w:rsid w:val="00ED55DA"/>
    <w:rsid w:val="00ED609D"/>
    <w:rsid w:val="00ED7A14"/>
    <w:rsid w:val="00ED7FA7"/>
    <w:rsid w:val="00EE0122"/>
    <w:rsid w:val="00EE066D"/>
    <w:rsid w:val="00EE2228"/>
    <w:rsid w:val="00EE2617"/>
    <w:rsid w:val="00EE3B8C"/>
    <w:rsid w:val="00EE4444"/>
    <w:rsid w:val="00EE4812"/>
    <w:rsid w:val="00EE50B8"/>
    <w:rsid w:val="00EE6AC8"/>
    <w:rsid w:val="00EE6C20"/>
    <w:rsid w:val="00EF0794"/>
    <w:rsid w:val="00EF15DE"/>
    <w:rsid w:val="00EF1F49"/>
    <w:rsid w:val="00EF2261"/>
    <w:rsid w:val="00EF38A4"/>
    <w:rsid w:val="00EF4407"/>
    <w:rsid w:val="00EF5109"/>
    <w:rsid w:val="00EF5A83"/>
    <w:rsid w:val="00EF7ADE"/>
    <w:rsid w:val="00EF7CD1"/>
    <w:rsid w:val="00F00A3E"/>
    <w:rsid w:val="00F00A67"/>
    <w:rsid w:val="00F00CD7"/>
    <w:rsid w:val="00F01D23"/>
    <w:rsid w:val="00F020F3"/>
    <w:rsid w:val="00F035E8"/>
    <w:rsid w:val="00F03A67"/>
    <w:rsid w:val="00F043A1"/>
    <w:rsid w:val="00F0543E"/>
    <w:rsid w:val="00F06299"/>
    <w:rsid w:val="00F06EF4"/>
    <w:rsid w:val="00F073ED"/>
    <w:rsid w:val="00F07CB2"/>
    <w:rsid w:val="00F07EEB"/>
    <w:rsid w:val="00F1001C"/>
    <w:rsid w:val="00F11B10"/>
    <w:rsid w:val="00F11F80"/>
    <w:rsid w:val="00F1213A"/>
    <w:rsid w:val="00F1252B"/>
    <w:rsid w:val="00F139D5"/>
    <w:rsid w:val="00F14184"/>
    <w:rsid w:val="00F141A2"/>
    <w:rsid w:val="00F14741"/>
    <w:rsid w:val="00F148F5"/>
    <w:rsid w:val="00F14D8F"/>
    <w:rsid w:val="00F158BA"/>
    <w:rsid w:val="00F158FD"/>
    <w:rsid w:val="00F16093"/>
    <w:rsid w:val="00F16932"/>
    <w:rsid w:val="00F169AE"/>
    <w:rsid w:val="00F170D0"/>
    <w:rsid w:val="00F17B18"/>
    <w:rsid w:val="00F2101D"/>
    <w:rsid w:val="00F213D2"/>
    <w:rsid w:val="00F21A72"/>
    <w:rsid w:val="00F22C8E"/>
    <w:rsid w:val="00F24808"/>
    <w:rsid w:val="00F250F6"/>
    <w:rsid w:val="00F2561B"/>
    <w:rsid w:val="00F263C2"/>
    <w:rsid w:val="00F26A4B"/>
    <w:rsid w:val="00F2754A"/>
    <w:rsid w:val="00F30411"/>
    <w:rsid w:val="00F317D2"/>
    <w:rsid w:val="00F320CC"/>
    <w:rsid w:val="00F32A8D"/>
    <w:rsid w:val="00F32F9D"/>
    <w:rsid w:val="00F33F5C"/>
    <w:rsid w:val="00F341AC"/>
    <w:rsid w:val="00F3573B"/>
    <w:rsid w:val="00F3598E"/>
    <w:rsid w:val="00F35FBF"/>
    <w:rsid w:val="00F42850"/>
    <w:rsid w:val="00F4542B"/>
    <w:rsid w:val="00F46540"/>
    <w:rsid w:val="00F46D83"/>
    <w:rsid w:val="00F47C69"/>
    <w:rsid w:val="00F50117"/>
    <w:rsid w:val="00F50614"/>
    <w:rsid w:val="00F50A31"/>
    <w:rsid w:val="00F50F90"/>
    <w:rsid w:val="00F5188F"/>
    <w:rsid w:val="00F5229E"/>
    <w:rsid w:val="00F52936"/>
    <w:rsid w:val="00F5382E"/>
    <w:rsid w:val="00F5440F"/>
    <w:rsid w:val="00F548B2"/>
    <w:rsid w:val="00F55E03"/>
    <w:rsid w:val="00F562B9"/>
    <w:rsid w:val="00F5634B"/>
    <w:rsid w:val="00F568E1"/>
    <w:rsid w:val="00F572CA"/>
    <w:rsid w:val="00F60BBE"/>
    <w:rsid w:val="00F615A7"/>
    <w:rsid w:val="00F620FF"/>
    <w:rsid w:val="00F64941"/>
    <w:rsid w:val="00F649BC"/>
    <w:rsid w:val="00F6529D"/>
    <w:rsid w:val="00F65379"/>
    <w:rsid w:val="00F65987"/>
    <w:rsid w:val="00F65A56"/>
    <w:rsid w:val="00F6699F"/>
    <w:rsid w:val="00F72529"/>
    <w:rsid w:val="00F73D15"/>
    <w:rsid w:val="00F76CBE"/>
    <w:rsid w:val="00F8022D"/>
    <w:rsid w:val="00F80701"/>
    <w:rsid w:val="00F80795"/>
    <w:rsid w:val="00F80CEB"/>
    <w:rsid w:val="00F813B6"/>
    <w:rsid w:val="00F82632"/>
    <w:rsid w:val="00F82D5C"/>
    <w:rsid w:val="00F82F81"/>
    <w:rsid w:val="00F838C9"/>
    <w:rsid w:val="00F850B9"/>
    <w:rsid w:val="00F8648B"/>
    <w:rsid w:val="00F868C0"/>
    <w:rsid w:val="00F9084E"/>
    <w:rsid w:val="00F90AD4"/>
    <w:rsid w:val="00F910C1"/>
    <w:rsid w:val="00F917DF"/>
    <w:rsid w:val="00F91B06"/>
    <w:rsid w:val="00F92407"/>
    <w:rsid w:val="00F93AB0"/>
    <w:rsid w:val="00F94347"/>
    <w:rsid w:val="00F95AD5"/>
    <w:rsid w:val="00F95BEB"/>
    <w:rsid w:val="00F95BF4"/>
    <w:rsid w:val="00F96D34"/>
    <w:rsid w:val="00F97161"/>
    <w:rsid w:val="00FA0649"/>
    <w:rsid w:val="00FA0F2F"/>
    <w:rsid w:val="00FA1952"/>
    <w:rsid w:val="00FA263B"/>
    <w:rsid w:val="00FA2E23"/>
    <w:rsid w:val="00FA317E"/>
    <w:rsid w:val="00FA7A72"/>
    <w:rsid w:val="00FB0542"/>
    <w:rsid w:val="00FB1532"/>
    <w:rsid w:val="00FB2C8D"/>
    <w:rsid w:val="00FB453F"/>
    <w:rsid w:val="00FB589A"/>
    <w:rsid w:val="00FB63CD"/>
    <w:rsid w:val="00FC1847"/>
    <w:rsid w:val="00FC3E28"/>
    <w:rsid w:val="00FC496D"/>
    <w:rsid w:val="00FC4995"/>
    <w:rsid w:val="00FC4B6A"/>
    <w:rsid w:val="00FC60FA"/>
    <w:rsid w:val="00FC66FE"/>
    <w:rsid w:val="00FC6830"/>
    <w:rsid w:val="00FD08C7"/>
    <w:rsid w:val="00FD1935"/>
    <w:rsid w:val="00FD262F"/>
    <w:rsid w:val="00FD2D4F"/>
    <w:rsid w:val="00FD2F0A"/>
    <w:rsid w:val="00FD4CBB"/>
    <w:rsid w:val="00FD5BA3"/>
    <w:rsid w:val="00FD6BE6"/>
    <w:rsid w:val="00FD6CBF"/>
    <w:rsid w:val="00FD78E7"/>
    <w:rsid w:val="00FE00ED"/>
    <w:rsid w:val="00FE1B13"/>
    <w:rsid w:val="00FE231C"/>
    <w:rsid w:val="00FE26C1"/>
    <w:rsid w:val="00FE2B6E"/>
    <w:rsid w:val="00FE599F"/>
    <w:rsid w:val="00FE5AD8"/>
    <w:rsid w:val="00FE5AFB"/>
    <w:rsid w:val="00FE5E78"/>
    <w:rsid w:val="00FE626C"/>
    <w:rsid w:val="00FE6DF0"/>
    <w:rsid w:val="00FE7A54"/>
    <w:rsid w:val="00FE7B0C"/>
    <w:rsid w:val="00FF0877"/>
    <w:rsid w:val="00FF1129"/>
    <w:rsid w:val="00FF2269"/>
    <w:rsid w:val="00FF4A5D"/>
    <w:rsid w:val="00FF4D5D"/>
    <w:rsid w:val="00FF5166"/>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FDCA"/>
  <w15:docId w15:val="{B80E7D0B-3338-4B53-8AD8-0A36A50A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D80"/>
  </w:style>
  <w:style w:type="paragraph" w:styleId="1">
    <w:name w:val="heading 1"/>
    <w:basedOn w:val="a"/>
    <w:next w:val="a"/>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
    <w:link w:val="a4"/>
    <w:uiPriority w:val="34"/>
    <w:qFormat/>
    <w:rsid w:val="009C5E34"/>
    <w:pPr>
      <w:ind w:left="720"/>
      <w:contextualSpacing/>
    </w:pPr>
  </w:style>
  <w:style w:type="paragraph" w:styleId="a5">
    <w:name w:val="Balloon Text"/>
    <w:basedOn w:val="a"/>
    <w:link w:val="a6"/>
    <w:uiPriority w:val="99"/>
    <w:semiHidden/>
    <w:unhideWhenUsed/>
    <w:rsid w:val="007546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546C8"/>
    <w:rPr>
      <w:rFonts w:ascii="Tahoma" w:hAnsi="Tahoma" w:cs="Tahoma"/>
      <w:sz w:val="16"/>
      <w:szCs w:val="16"/>
    </w:rPr>
  </w:style>
  <w:style w:type="paragraph" w:styleId="a7">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
    <w:link w:val="a8"/>
    <w:uiPriority w:val="99"/>
    <w:unhideWhenUsed/>
    <w:qFormat/>
    <w:rsid w:val="003973D9"/>
    <w:pPr>
      <w:spacing w:after="0" w:line="240" w:lineRule="auto"/>
    </w:pPr>
    <w:rPr>
      <w:sz w:val="20"/>
      <w:szCs w:val="20"/>
    </w:rPr>
  </w:style>
  <w:style w:type="character" w:customStyle="1" w:styleId="a8">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0"/>
    <w:link w:val="a7"/>
    <w:uiPriority w:val="99"/>
    <w:rsid w:val="003973D9"/>
    <w:rPr>
      <w:sz w:val="20"/>
      <w:szCs w:val="20"/>
    </w:rPr>
  </w:style>
  <w:style w:type="character" w:styleId="a9">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0"/>
    <w:uiPriority w:val="99"/>
    <w:unhideWhenUsed/>
    <w:rsid w:val="003973D9"/>
    <w:rPr>
      <w:vertAlign w:val="superscript"/>
    </w:rPr>
  </w:style>
  <w:style w:type="character" w:styleId="aa">
    <w:name w:val="Hyperlink"/>
    <w:basedOn w:val="a0"/>
    <w:uiPriority w:val="99"/>
    <w:unhideWhenUsed/>
    <w:rsid w:val="00620872"/>
    <w:rPr>
      <w:color w:val="0563C1" w:themeColor="hyperlink"/>
      <w:u w:val="single"/>
    </w:rPr>
  </w:style>
  <w:style w:type="paragraph" w:styleId="ab">
    <w:name w:val="Title"/>
    <w:basedOn w:val="a"/>
    <w:link w:val="ac"/>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Заголовок Знак"/>
    <w:basedOn w:val="a0"/>
    <w:link w:val="ab"/>
    <w:uiPriority w:val="99"/>
    <w:rsid w:val="00486FAE"/>
    <w:rPr>
      <w:rFonts w:ascii="Times New Roman" w:eastAsia="Times New Roman" w:hAnsi="Times New Roman" w:cs="Times New Roman"/>
      <w:b/>
      <w:bCs/>
      <w:sz w:val="24"/>
      <w:szCs w:val="24"/>
      <w:lang w:eastAsia="ru-RU"/>
    </w:rPr>
  </w:style>
  <w:style w:type="table" w:styleId="ad">
    <w:name w:val="Table Grid"/>
    <w:basedOn w:val="a1"/>
    <w:uiPriority w:val="59"/>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4">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3"/>
    <w:uiPriority w:val="34"/>
    <w:locked/>
    <w:rsid w:val="009C6B4E"/>
  </w:style>
  <w:style w:type="character" w:customStyle="1" w:styleId="11">
    <w:name w:val="Неразрешенное упоминание1"/>
    <w:basedOn w:val="a0"/>
    <w:uiPriority w:val="99"/>
    <w:semiHidden/>
    <w:unhideWhenUsed/>
    <w:rsid w:val="00B41AD4"/>
    <w:rPr>
      <w:color w:val="605E5C"/>
      <w:shd w:val="clear" w:color="auto" w:fill="E1DFDD"/>
    </w:rPr>
  </w:style>
  <w:style w:type="paragraph" w:styleId="ae">
    <w:name w:val="header"/>
    <w:basedOn w:val="a"/>
    <w:link w:val="af"/>
    <w:uiPriority w:val="99"/>
    <w:unhideWhenUsed/>
    <w:rsid w:val="008F7CA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F7CA4"/>
  </w:style>
  <w:style w:type="paragraph" w:styleId="af0">
    <w:name w:val="footer"/>
    <w:basedOn w:val="a"/>
    <w:link w:val="af1"/>
    <w:uiPriority w:val="99"/>
    <w:unhideWhenUsed/>
    <w:rsid w:val="008F7CA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F7CA4"/>
  </w:style>
  <w:style w:type="character" w:styleId="af2">
    <w:name w:val="annotation reference"/>
    <w:basedOn w:val="a0"/>
    <w:uiPriority w:val="99"/>
    <w:semiHidden/>
    <w:unhideWhenUsed/>
    <w:rsid w:val="00D924CE"/>
    <w:rPr>
      <w:sz w:val="16"/>
      <w:szCs w:val="16"/>
    </w:rPr>
  </w:style>
  <w:style w:type="paragraph" w:styleId="af3">
    <w:name w:val="annotation text"/>
    <w:basedOn w:val="a"/>
    <w:link w:val="af4"/>
    <w:uiPriority w:val="99"/>
    <w:unhideWhenUsed/>
    <w:rsid w:val="00D924CE"/>
    <w:pPr>
      <w:spacing w:line="240" w:lineRule="auto"/>
    </w:pPr>
    <w:rPr>
      <w:sz w:val="20"/>
      <w:szCs w:val="20"/>
    </w:rPr>
  </w:style>
  <w:style w:type="character" w:customStyle="1" w:styleId="af4">
    <w:name w:val="Текст примечания Знак"/>
    <w:basedOn w:val="a0"/>
    <w:link w:val="af3"/>
    <w:uiPriority w:val="99"/>
    <w:rsid w:val="00D924CE"/>
    <w:rPr>
      <w:sz w:val="20"/>
      <w:szCs w:val="20"/>
    </w:rPr>
  </w:style>
  <w:style w:type="paragraph" w:styleId="af5">
    <w:name w:val="annotation subject"/>
    <w:basedOn w:val="af3"/>
    <w:next w:val="af3"/>
    <w:link w:val="af6"/>
    <w:uiPriority w:val="99"/>
    <w:semiHidden/>
    <w:unhideWhenUsed/>
    <w:rsid w:val="00D924CE"/>
    <w:rPr>
      <w:b/>
      <w:bCs/>
    </w:rPr>
  </w:style>
  <w:style w:type="character" w:customStyle="1" w:styleId="af6">
    <w:name w:val="Тема примечания Знак"/>
    <w:basedOn w:val="af4"/>
    <w:link w:val="af5"/>
    <w:uiPriority w:val="99"/>
    <w:semiHidden/>
    <w:rsid w:val="00D924CE"/>
    <w:rPr>
      <w:b/>
      <w:bCs/>
      <w:sz w:val="20"/>
      <w:szCs w:val="20"/>
    </w:rPr>
  </w:style>
  <w:style w:type="paragraph" w:styleId="af7">
    <w:name w:val="Revision"/>
    <w:hidden/>
    <w:uiPriority w:val="99"/>
    <w:semiHidden/>
    <w:rsid w:val="000D1021"/>
    <w:pPr>
      <w:spacing w:after="0" w:line="240" w:lineRule="auto"/>
    </w:pPr>
  </w:style>
  <w:style w:type="character" w:customStyle="1" w:styleId="21">
    <w:name w:val="Неразрешенное упоминание2"/>
    <w:basedOn w:val="a0"/>
    <w:uiPriority w:val="99"/>
    <w:semiHidden/>
    <w:unhideWhenUsed/>
    <w:rsid w:val="00B64C74"/>
    <w:rPr>
      <w:color w:val="605E5C"/>
      <w:shd w:val="clear" w:color="auto" w:fill="E1DFDD"/>
    </w:rPr>
  </w:style>
  <w:style w:type="character" w:customStyle="1" w:styleId="20">
    <w:name w:val="Заголовок 2 Знак"/>
    <w:basedOn w:val="a0"/>
    <w:link w:val="2"/>
    <w:uiPriority w:val="9"/>
    <w:semiHidden/>
    <w:rsid w:val="00DC6C24"/>
    <w:rPr>
      <w:rFonts w:asciiTheme="majorHAnsi" w:eastAsiaTheme="majorEastAsia" w:hAnsiTheme="majorHAnsi" w:cstheme="majorBidi"/>
      <w:color w:val="2E74B5" w:themeColor="accent1" w:themeShade="BF"/>
      <w:sz w:val="26"/>
      <w:szCs w:val="26"/>
    </w:rPr>
  </w:style>
  <w:style w:type="character" w:styleId="af8">
    <w:name w:val="Placeholder Text"/>
    <w:basedOn w:val="a0"/>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0"/>
    <w:uiPriority w:val="99"/>
    <w:locked/>
    <w:rsid w:val="001C0D5C"/>
    <w:rPr>
      <w:rFonts w:asciiTheme="majorHAnsi" w:eastAsiaTheme="majorEastAsia" w:hAnsiTheme="majorHAnsi" w:cstheme="majorBidi"/>
      <w:caps/>
      <w:color w:val="5B9BD5" w:themeColor="accent1"/>
      <w:spacing w:val="10"/>
      <w:sz w:val="52"/>
      <w:szCs w:val="52"/>
    </w:rPr>
  </w:style>
  <w:style w:type="character" w:styleId="af9">
    <w:name w:val="FollowedHyperlink"/>
    <w:basedOn w:val="a0"/>
    <w:uiPriority w:val="99"/>
    <w:semiHidden/>
    <w:unhideWhenUsed/>
    <w:rsid w:val="00EF0794"/>
    <w:rPr>
      <w:color w:val="954F72" w:themeColor="followedHyperlink"/>
      <w:u w:val="single"/>
    </w:rPr>
  </w:style>
  <w:style w:type="paragraph" w:styleId="afa">
    <w:name w:val="Normal (Web)"/>
    <w:basedOn w:val="a"/>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932108"/>
    <w:rPr>
      <w:rFonts w:asciiTheme="majorHAnsi" w:eastAsiaTheme="majorEastAsia" w:hAnsiTheme="majorHAnsi" w:cstheme="majorBidi"/>
      <w:color w:val="1F4D78" w:themeColor="accent1" w:themeShade="7F"/>
      <w:sz w:val="24"/>
      <w:szCs w:val="24"/>
    </w:rPr>
  </w:style>
  <w:style w:type="character" w:styleId="afb">
    <w:name w:val="Emphasis"/>
    <w:basedOn w:val="a0"/>
    <w:uiPriority w:val="20"/>
    <w:qFormat/>
    <w:rsid w:val="00932108"/>
    <w:rPr>
      <w:i/>
      <w:iCs/>
    </w:rPr>
  </w:style>
  <w:style w:type="paragraph" w:customStyle="1" w:styleId="ConsPlusNormal">
    <w:name w:val="ConsPlusNormal"/>
    <w:uiPriority w:val="99"/>
    <w:rsid w:val="000C3C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customStyle="1" w:styleId="31">
    <w:name w:val="Неразрешенное упоминание3"/>
    <w:basedOn w:val="a0"/>
    <w:uiPriority w:val="99"/>
    <w:semiHidden/>
    <w:unhideWhenUsed/>
    <w:rsid w:val="001A791C"/>
    <w:rPr>
      <w:color w:val="605E5C"/>
      <w:shd w:val="clear" w:color="auto" w:fill="E1DFDD"/>
    </w:rPr>
  </w:style>
  <w:style w:type="character" w:customStyle="1" w:styleId="highlight">
    <w:name w:val="highlight"/>
    <w:basedOn w:val="a0"/>
    <w:rsid w:val="00832F72"/>
  </w:style>
  <w:style w:type="character" w:customStyle="1" w:styleId="nobr">
    <w:name w:val="nobr"/>
    <w:basedOn w:val="a0"/>
    <w:rsid w:val="006A06AC"/>
  </w:style>
  <w:style w:type="paragraph" w:customStyle="1" w:styleId="228bf8a64b8551e1msonormal">
    <w:name w:val="228bf8a64b8551e1msonormal"/>
    <w:basedOn w:val="a"/>
    <w:rsid w:val="00DF60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9241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
    <w:name w:val="Неразрешенное упоминание4"/>
    <w:basedOn w:val="a0"/>
    <w:uiPriority w:val="99"/>
    <w:semiHidden/>
    <w:unhideWhenUsed/>
    <w:rsid w:val="003B6F9F"/>
    <w:rPr>
      <w:color w:val="605E5C"/>
      <w:shd w:val="clear" w:color="auto" w:fill="E1DFDD"/>
    </w:rPr>
  </w:style>
  <w:style w:type="character" w:customStyle="1" w:styleId="searchresult">
    <w:name w:val="search_result"/>
    <w:basedOn w:val="a0"/>
    <w:rsid w:val="00B066F0"/>
  </w:style>
  <w:style w:type="character" w:customStyle="1" w:styleId="5">
    <w:name w:val="Неразрешенное упоминание5"/>
    <w:basedOn w:val="a0"/>
    <w:uiPriority w:val="99"/>
    <w:semiHidden/>
    <w:unhideWhenUsed/>
    <w:rsid w:val="001A06DB"/>
    <w:rPr>
      <w:color w:val="605E5C"/>
      <w:shd w:val="clear" w:color="auto" w:fill="E1DFDD"/>
    </w:rPr>
  </w:style>
  <w:style w:type="character" w:styleId="afc">
    <w:name w:val="Strong"/>
    <w:basedOn w:val="a0"/>
    <w:uiPriority w:val="22"/>
    <w:qFormat/>
    <w:rsid w:val="00584EF9"/>
    <w:rPr>
      <w:b/>
      <w:bCs/>
    </w:rPr>
  </w:style>
  <w:style w:type="character" w:customStyle="1" w:styleId="6">
    <w:name w:val="Неразрешенное упоминание6"/>
    <w:basedOn w:val="a0"/>
    <w:uiPriority w:val="99"/>
    <w:semiHidden/>
    <w:unhideWhenUsed/>
    <w:rsid w:val="00A15C4A"/>
    <w:rPr>
      <w:color w:val="605E5C"/>
      <w:shd w:val="clear" w:color="auto" w:fill="E1DFDD"/>
    </w:rPr>
  </w:style>
  <w:style w:type="paragraph" w:styleId="afd">
    <w:name w:val="endnote text"/>
    <w:basedOn w:val="a"/>
    <w:link w:val="afe"/>
    <w:uiPriority w:val="99"/>
    <w:semiHidden/>
    <w:unhideWhenUsed/>
    <w:rsid w:val="003E5658"/>
    <w:pPr>
      <w:spacing w:after="0" w:line="240" w:lineRule="auto"/>
    </w:pPr>
    <w:rPr>
      <w:sz w:val="20"/>
      <w:szCs w:val="20"/>
    </w:rPr>
  </w:style>
  <w:style w:type="character" w:customStyle="1" w:styleId="afe">
    <w:name w:val="Текст концевой сноски Знак"/>
    <w:basedOn w:val="a0"/>
    <w:link w:val="afd"/>
    <w:uiPriority w:val="99"/>
    <w:semiHidden/>
    <w:rsid w:val="003E5658"/>
    <w:rPr>
      <w:sz w:val="20"/>
      <w:szCs w:val="20"/>
    </w:rPr>
  </w:style>
  <w:style w:type="character" w:styleId="aff">
    <w:name w:val="endnote reference"/>
    <w:basedOn w:val="a0"/>
    <w:uiPriority w:val="99"/>
    <w:semiHidden/>
    <w:unhideWhenUsed/>
    <w:rsid w:val="003E56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85007882">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41379920">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3569153">
      <w:bodyDiv w:val="1"/>
      <w:marLeft w:val="0"/>
      <w:marRight w:val="0"/>
      <w:marTop w:val="0"/>
      <w:marBottom w:val="0"/>
      <w:divBdr>
        <w:top w:val="none" w:sz="0" w:space="0" w:color="auto"/>
        <w:left w:val="none" w:sz="0" w:space="0" w:color="auto"/>
        <w:bottom w:val="none" w:sz="0" w:space="0" w:color="auto"/>
        <w:right w:val="none" w:sz="0" w:space="0" w:color="auto"/>
      </w:divBdr>
    </w:div>
    <w:div w:id="57732995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758334380">
      <w:bodyDiv w:val="1"/>
      <w:marLeft w:val="0"/>
      <w:marRight w:val="0"/>
      <w:marTop w:val="0"/>
      <w:marBottom w:val="0"/>
      <w:divBdr>
        <w:top w:val="none" w:sz="0" w:space="0" w:color="auto"/>
        <w:left w:val="none" w:sz="0" w:space="0" w:color="auto"/>
        <w:bottom w:val="none" w:sz="0" w:space="0" w:color="auto"/>
        <w:right w:val="none" w:sz="0" w:space="0" w:color="auto"/>
      </w:divBdr>
    </w:div>
    <w:div w:id="787312812">
      <w:bodyDiv w:val="1"/>
      <w:marLeft w:val="0"/>
      <w:marRight w:val="0"/>
      <w:marTop w:val="0"/>
      <w:marBottom w:val="0"/>
      <w:divBdr>
        <w:top w:val="none" w:sz="0" w:space="0" w:color="auto"/>
        <w:left w:val="none" w:sz="0" w:space="0" w:color="auto"/>
        <w:bottom w:val="none" w:sz="0" w:space="0" w:color="auto"/>
        <w:right w:val="none" w:sz="0" w:space="0" w:color="auto"/>
      </w:divBdr>
    </w:div>
    <w:div w:id="791441588">
      <w:bodyDiv w:val="1"/>
      <w:marLeft w:val="0"/>
      <w:marRight w:val="0"/>
      <w:marTop w:val="0"/>
      <w:marBottom w:val="0"/>
      <w:divBdr>
        <w:top w:val="none" w:sz="0" w:space="0" w:color="auto"/>
        <w:left w:val="none" w:sz="0" w:space="0" w:color="auto"/>
        <w:bottom w:val="none" w:sz="0" w:space="0" w:color="auto"/>
        <w:right w:val="none" w:sz="0" w:space="0" w:color="auto"/>
      </w:divBdr>
    </w:div>
    <w:div w:id="815222105">
      <w:bodyDiv w:val="1"/>
      <w:marLeft w:val="0"/>
      <w:marRight w:val="0"/>
      <w:marTop w:val="0"/>
      <w:marBottom w:val="0"/>
      <w:divBdr>
        <w:top w:val="none" w:sz="0" w:space="0" w:color="auto"/>
        <w:left w:val="none" w:sz="0" w:space="0" w:color="auto"/>
        <w:bottom w:val="none" w:sz="0" w:space="0" w:color="auto"/>
        <w:right w:val="none" w:sz="0" w:space="0" w:color="auto"/>
      </w:divBdr>
    </w:div>
    <w:div w:id="931550515">
      <w:bodyDiv w:val="1"/>
      <w:marLeft w:val="0"/>
      <w:marRight w:val="0"/>
      <w:marTop w:val="0"/>
      <w:marBottom w:val="0"/>
      <w:divBdr>
        <w:top w:val="none" w:sz="0" w:space="0" w:color="auto"/>
        <w:left w:val="none" w:sz="0" w:space="0" w:color="auto"/>
        <w:bottom w:val="none" w:sz="0" w:space="0" w:color="auto"/>
        <w:right w:val="none" w:sz="0" w:space="0" w:color="auto"/>
      </w:divBdr>
    </w:div>
    <w:div w:id="945888179">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11684040">
      <w:bodyDiv w:val="1"/>
      <w:marLeft w:val="0"/>
      <w:marRight w:val="0"/>
      <w:marTop w:val="0"/>
      <w:marBottom w:val="0"/>
      <w:divBdr>
        <w:top w:val="none" w:sz="0" w:space="0" w:color="auto"/>
        <w:left w:val="none" w:sz="0" w:space="0" w:color="auto"/>
        <w:bottom w:val="none" w:sz="0" w:space="0" w:color="auto"/>
        <w:right w:val="none" w:sz="0" w:space="0" w:color="auto"/>
      </w:divBdr>
    </w:div>
    <w:div w:id="1062212934">
      <w:bodyDiv w:val="1"/>
      <w:marLeft w:val="0"/>
      <w:marRight w:val="0"/>
      <w:marTop w:val="0"/>
      <w:marBottom w:val="0"/>
      <w:divBdr>
        <w:top w:val="none" w:sz="0" w:space="0" w:color="auto"/>
        <w:left w:val="none" w:sz="0" w:space="0" w:color="auto"/>
        <w:bottom w:val="none" w:sz="0" w:space="0" w:color="auto"/>
        <w:right w:val="none" w:sz="0" w:space="0" w:color="auto"/>
      </w:divBdr>
    </w:div>
    <w:div w:id="1135174411">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284727572">
      <w:bodyDiv w:val="1"/>
      <w:marLeft w:val="0"/>
      <w:marRight w:val="0"/>
      <w:marTop w:val="0"/>
      <w:marBottom w:val="0"/>
      <w:divBdr>
        <w:top w:val="none" w:sz="0" w:space="0" w:color="auto"/>
        <w:left w:val="none" w:sz="0" w:space="0" w:color="auto"/>
        <w:bottom w:val="none" w:sz="0" w:space="0" w:color="auto"/>
        <w:right w:val="none" w:sz="0" w:space="0" w:color="auto"/>
      </w:divBdr>
    </w:div>
    <w:div w:id="1318070620">
      <w:bodyDiv w:val="1"/>
      <w:marLeft w:val="0"/>
      <w:marRight w:val="0"/>
      <w:marTop w:val="0"/>
      <w:marBottom w:val="0"/>
      <w:divBdr>
        <w:top w:val="none" w:sz="0" w:space="0" w:color="auto"/>
        <w:left w:val="none" w:sz="0" w:space="0" w:color="auto"/>
        <w:bottom w:val="none" w:sz="0" w:space="0" w:color="auto"/>
        <w:right w:val="none" w:sz="0" w:space="0" w:color="auto"/>
      </w:divBdr>
      <w:divsChild>
        <w:div w:id="1731271298">
          <w:marLeft w:val="0"/>
          <w:marRight w:val="0"/>
          <w:marTop w:val="0"/>
          <w:marBottom w:val="240"/>
          <w:divBdr>
            <w:top w:val="none" w:sz="0" w:space="0" w:color="auto"/>
            <w:left w:val="none" w:sz="0" w:space="0" w:color="auto"/>
            <w:bottom w:val="none" w:sz="0" w:space="0" w:color="auto"/>
            <w:right w:val="none" w:sz="0" w:space="0" w:color="auto"/>
          </w:divBdr>
        </w:div>
        <w:div w:id="1932616286">
          <w:marLeft w:val="0"/>
          <w:marRight w:val="0"/>
          <w:marTop w:val="0"/>
          <w:marBottom w:val="0"/>
          <w:divBdr>
            <w:top w:val="none" w:sz="0" w:space="0" w:color="auto"/>
            <w:left w:val="none" w:sz="0" w:space="0" w:color="auto"/>
            <w:bottom w:val="none" w:sz="0" w:space="0" w:color="auto"/>
            <w:right w:val="none" w:sz="0" w:space="0" w:color="auto"/>
          </w:divBdr>
        </w:div>
      </w:divsChild>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471052193">
      <w:bodyDiv w:val="1"/>
      <w:marLeft w:val="0"/>
      <w:marRight w:val="0"/>
      <w:marTop w:val="0"/>
      <w:marBottom w:val="0"/>
      <w:divBdr>
        <w:top w:val="none" w:sz="0" w:space="0" w:color="auto"/>
        <w:left w:val="none" w:sz="0" w:space="0" w:color="auto"/>
        <w:bottom w:val="none" w:sz="0" w:space="0" w:color="auto"/>
        <w:right w:val="none" w:sz="0" w:space="0" w:color="auto"/>
      </w:divBdr>
      <w:divsChild>
        <w:div w:id="243346437">
          <w:marLeft w:val="0"/>
          <w:marRight w:val="0"/>
          <w:marTop w:val="0"/>
          <w:marBottom w:val="240"/>
          <w:divBdr>
            <w:top w:val="none" w:sz="0" w:space="0" w:color="auto"/>
            <w:left w:val="none" w:sz="0" w:space="0" w:color="auto"/>
            <w:bottom w:val="none" w:sz="0" w:space="0" w:color="auto"/>
            <w:right w:val="none" w:sz="0" w:space="0" w:color="auto"/>
          </w:divBdr>
        </w:div>
        <w:div w:id="1102074064">
          <w:marLeft w:val="0"/>
          <w:marRight w:val="0"/>
          <w:marTop w:val="0"/>
          <w:marBottom w:val="0"/>
          <w:divBdr>
            <w:top w:val="none" w:sz="0" w:space="0" w:color="auto"/>
            <w:left w:val="none" w:sz="0" w:space="0" w:color="auto"/>
            <w:bottom w:val="none" w:sz="0" w:space="0" w:color="auto"/>
            <w:right w:val="none" w:sz="0" w:space="0" w:color="auto"/>
          </w:divBdr>
        </w:div>
      </w:divsChild>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7501644">
      <w:bodyDiv w:val="1"/>
      <w:marLeft w:val="0"/>
      <w:marRight w:val="0"/>
      <w:marTop w:val="0"/>
      <w:marBottom w:val="0"/>
      <w:divBdr>
        <w:top w:val="none" w:sz="0" w:space="0" w:color="auto"/>
        <w:left w:val="none" w:sz="0" w:space="0" w:color="auto"/>
        <w:bottom w:val="none" w:sz="0" w:space="0" w:color="auto"/>
        <w:right w:val="none" w:sz="0" w:space="0" w:color="auto"/>
      </w:divBdr>
    </w:div>
    <w:div w:id="1531726455">
      <w:bodyDiv w:val="1"/>
      <w:marLeft w:val="0"/>
      <w:marRight w:val="0"/>
      <w:marTop w:val="0"/>
      <w:marBottom w:val="0"/>
      <w:divBdr>
        <w:top w:val="none" w:sz="0" w:space="0" w:color="auto"/>
        <w:left w:val="none" w:sz="0" w:space="0" w:color="auto"/>
        <w:bottom w:val="none" w:sz="0" w:space="0" w:color="auto"/>
        <w:right w:val="none" w:sz="0" w:space="0" w:color="auto"/>
      </w:divBdr>
    </w:div>
    <w:div w:id="1537036572">
      <w:bodyDiv w:val="1"/>
      <w:marLeft w:val="0"/>
      <w:marRight w:val="0"/>
      <w:marTop w:val="0"/>
      <w:marBottom w:val="0"/>
      <w:divBdr>
        <w:top w:val="none" w:sz="0" w:space="0" w:color="auto"/>
        <w:left w:val="none" w:sz="0" w:space="0" w:color="auto"/>
        <w:bottom w:val="none" w:sz="0" w:space="0" w:color="auto"/>
        <w:right w:val="none" w:sz="0" w:space="0" w:color="auto"/>
      </w:divBdr>
    </w:div>
    <w:div w:id="1627857032">
      <w:bodyDiv w:val="1"/>
      <w:marLeft w:val="0"/>
      <w:marRight w:val="0"/>
      <w:marTop w:val="0"/>
      <w:marBottom w:val="0"/>
      <w:divBdr>
        <w:top w:val="none" w:sz="0" w:space="0" w:color="auto"/>
        <w:left w:val="none" w:sz="0" w:space="0" w:color="auto"/>
        <w:bottom w:val="none" w:sz="0" w:space="0" w:color="auto"/>
        <w:right w:val="none" w:sz="0" w:space="0" w:color="auto"/>
      </w:divBdr>
    </w:div>
    <w:div w:id="1635015426">
      <w:bodyDiv w:val="1"/>
      <w:marLeft w:val="0"/>
      <w:marRight w:val="0"/>
      <w:marTop w:val="0"/>
      <w:marBottom w:val="0"/>
      <w:divBdr>
        <w:top w:val="none" w:sz="0" w:space="0" w:color="auto"/>
        <w:left w:val="none" w:sz="0" w:space="0" w:color="auto"/>
        <w:bottom w:val="none" w:sz="0" w:space="0" w:color="auto"/>
        <w:right w:val="none" w:sz="0" w:space="0" w:color="auto"/>
      </w:divBdr>
    </w:div>
    <w:div w:id="1672101766">
      <w:bodyDiv w:val="1"/>
      <w:marLeft w:val="0"/>
      <w:marRight w:val="0"/>
      <w:marTop w:val="0"/>
      <w:marBottom w:val="0"/>
      <w:divBdr>
        <w:top w:val="none" w:sz="0" w:space="0" w:color="auto"/>
        <w:left w:val="none" w:sz="0" w:space="0" w:color="auto"/>
        <w:bottom w:val="none" w:sz="0" w:space="0" w:color="auto"/>
        <w:right w:val="none" w:sz="0" w:space="0" w:color="auto"/>
      </w:divBdr>
    </w:div>
    <w:div w:id="1745639547">
      <w:bodyDiv w:val="1"/>
      <w:marLeft w:val="0"/>
      <w:marRight w:val="0"/>
      <w:marTop w:val="0"/>
      <w:marBottom w:val="0"/>
      <w:divBdr>
        <w:top w:val="none" w:sz="0" w:space="0" w:color="auto"/>
        <w:left w:val="none" w:sz="0" w:space="0" w:color="auto"/>
        <w:bottom w:val="none" w:sz="0" w:space="0" w:color="auto"/>
        <w:right w:val="none" w:sz="0" w:space="0" w:color="auto"/>
      </w:divBdr>
    </w:div>
    <w:div w:id="1784113272">
      <w:bodyDiv w:val="1"/>
      <w:marLeft w:val="0"/>
      <w:marRight w:val="0"/>
      <w:marTop w:val="0"/>
      <w:marBottom w:val="0"/>
      <w:divBdr>
        <w:top w:val="none" w:sz="0" w:space="0" w:color="auto"/>
        <w:left w:val="none" w:sz="0" w:space="0" w:color="auto"/>
        <w:bottom w:val="none" w:sz="0" w:space="0" w:color="auto"/>
        <w:right w:val="none" w:sz="0" w:space="0" w:color="auto"/>
      </w:divBdr>
    </w:div>
    <w:div w:id="1828208382">
      <w:bodyDiv w:val="1"/>
      <w:marLeft w:val="0"/>
      <w:marRight w:val="0"/>
      <w:marTop w:val="0"/>
      <w:marBottom w:val="0"/>
      <w:divBdr>
        <w:top w:val="none" w:sz="0" w:space="0" w:color="auto"/>
        <w:left w:val="none" w:sz="0" w:space="0" w:color="auto"/>
        <w:bottom w:val="none" w:sz="0" w:space="0" w:color="auto"/>
        <w:right w:val="none" w:sz="0" w:space="0" w:color="auto"/>
      </w:divBdr>
    </w:div>
    <w:div w:id="1841309354">
      <w:bodyDiv w:val="1"/>
      <w:marLeft w:val="0"/>
      <w:marRight w:val="0"/>
      <w:marTop w:val="0"/>
      <w:marBottom w:val="0"/>
      <w:divBdr>
        <w:top w:val="none" w:sz="0" w:space="0" w:color="auto"/>
        <w:left w:val="none" w:sz="0" w:space="0" w:color="auto"/>
        <w:bottom w:val="none" w:sz="0" w:space="0" w:color="auto"/>
        <w:right w:val="none" w:sz="0" w:space="0" w:color="auto"/>
      </w:divBdr>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899046739">
      <w:bodyDiv w:val="1"/>
      <w:marLeft w:val="0"/>
      <w:marRight w:val="0"/>
      <w:marTop w:val="0"/>
      <w:marBottom w:val="0"/>
      <w:divBdr>
        <w:top w:val="none" w:sz="0" w:space="0" w:color="auto"/>
        <w:left w:val="none" w:sz="0" w:space="0" w:color="auto"/>
        <w:bottom w:val="none" w:sz="0" w:space="0" w:color="auto"/>
        <w:right w:val="none" w:sz="0" w:space="0" w:color="auto"/>
      </w:divBdr>
    </w:div>
    <w:div w:id="2048065921">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4677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epz/order/notice/ea20/view/common-info.html?regNumber=0121600019025000241" TargetMode="External"/><Relationship Id="rId18" Type="http://schemas.openxmlformats.org/officeDocument/2006/relationships/hyperlink" Target="https://zakupki.gov.ru/epz/order/notice/zk20/view/documents.html?regNumber=0318100058925000044" TargetMode="External"/><Relationship Id="rId26" Type="http://schemas.openxmlformats.org/officeDocument/2006/relationships/hyperlink" Target="https://www.sberbank-ast.ru/purchaseview.aspx?id=10116345" TargetMode="External"/><Relationship Id="rId39" Type="http://schemas.openxmlformats.org/officeDocument/2006/relationships/theme" Target="theme/theme1.xml"/><Relationship Id="rId21" Type="http://schemas.openxmlformats.org/officeDocument/2006/relationships/hyperlink" Target="https://zakupki.gov.ru/epz/order/notice/zk20/view/common-info.html?regNumber=011730008552500022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akupki.gov.ru/epz/order/notice/ea20/view/common-info.html?regNumber=0318300119425001348" TargetMode="External"/><Relationship Id="rId17" Type="http://schemas.openxmlformats.org/officeDocument/2006/relationships/hyperlink" Target="https://sberb2b.ru/request/supplier/preview/09cab88f-0c33-4507-b827-3d7be40dc788" TargetMode="External"/><Relationship Id="rId25" Type="http://schemas.openxmlformats.org/officeDocument/2006/relationships/hyperlink" Target="https://utp.sberbank-ast.ru/Trade/NBT/PurchaseView/22/0/0/2683095" TargetMode="External"/><Relationship Id="rId33" Type="http://schemas.openxmlformats.org/officeDocument/2006/relationships/hyperlink" Target="https://utp.sberbank-ast.ru/Trade/NBT/PurchaseView/22/0/0/12850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berb2b.ru/uploads/documents/c3/43d/03c/c343d03c7bf10f8c345c9dba73fb0e0b.pdf" TargetMode="External"/><Relationship Id="rId20" Type="http://schemas.openxmlformats.org/officeDocument/2006/relationships/hyperlink" Target="https://www.rts-tender.ru/poisk/id/l0117300085525000229-1/" TargetMode="External"/><Relationship Id="rId29" Type="http://schemas.openxmlformats.org/officeDocument/2006/relationships/hyperlink" Target="https://zakupki.gov.ru/epz/order/notice/ea20/view/common-info.html?regNumber=0120600003224000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order/notice/zk20/view/common-info.html?regNumber=0150300004125000147" TargetMode="External"/><Relationship Id="rId24" Type="http://schemas.openxmlformats.org/officeDocument/2006/relationships/hyperlink" Target="https://utp.sberbank-ast.ru/VIP/NBT/PurchaseView/21/0/0/2872987" TargetMode="External"/><Relationship Id="rId32" Type="http://schemas.openxmlformats.org/officeDocument/2006/relationships/hyperlink" Target="https://utp.sberbank-ast.ru/Trade/NBT/PurchaseView/21/0/0/1878632"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zakupki.gov.ru/epz/order/notice/notice223/documents.html?noticeInfoId=18993510" TargetMode="External"/><Relationship Id="rId23" Type="http://schemas.openxmlformats.org/officeDocument/2006/relationships/hyperlink" Target="https://zakupki.gov.ru/epz/order/notice/ea20/view/documents.html?regNumber=0318300119425001348" TargetMode="External"/><Relationship Id="rId28" Type="http://schemas.openxmlformats.org/officeDocument/2006/relationships/hyperlink" Target="https://www.sberbank-ast.ru/purchaseview.aspx?id=10105382" TargetMode="External"/><Relationship Id="rId36" Type="http://schemas.openxmlformats.org/officeDocument/2006/relationships/footer" Target="footer1.xml"/><Relationship Id="rId10" Type="http://schemas.openxmlformats.org/officeDocument/2006/relationships/hyperlink" Target="https://zakupki.gov.ru/epz/order/notice/zk20/view/common-info.html?regNumber=0328300129425000416" TargetMode="External"/><Relationship Id="rId19" Type="http://schemas.openxmlformats.org/officeDocument/2006/relationships/hyperlink" Target="https://zakupki.gov.ru/epz/order/notice/zk20/view/documents.html?regNumber=0810400001525000022" TargetMode="External"/><Relationship Id="rId31" Type="http://schemas.openxmlformats.org/officeDocument/2006/relationships/hyperlink" Target="https://utp.sberbank-ast.ru/Trade/NBT/PurchaseView/14/0/0/2901894" TargetMode="External"/><Relationship Id="rId4" Type="http://schemas.openxmlformats.org/officeDocument/2006/relationships/settings" Target="settings.xml"/><Relationship Id="rId9" Type="http://schemas.openxmlformats.org/officeDocument/2006/relationships/hyperlink" Target="https://zakupki.mos.ru/auction/9030551?cameFrom.to=purchase.list&amp;cameFrom.queryStringObject.state=%7B%22currentTab%22%3A8%7D" TargetMode="External"/><Relationship Id="rId14" Type="http://schemas.openxmlformats.org/officeDocument/2006/relationships/hyperlink" Target="https://zakupki.gov.ru/epz/order/notice/ea20/view/common-info.html?regNumber=0377300000525000016" TargetMode="External"/><Relationship Id="rId22" Type="http://schemas.openxmlformats.org/officeDocument/2006/relationships/hyperlink" Target="https://zakupki.gov.ru/epz/order/notice/notice223/documents.html?noticeInfoId=11824534" TargetMode="External"/><Relationship Id="rId27" Type="http://schemas.openxmlformats.org/officeDocument/2006/relationships/hyperlink" Target="https://www.sberbank-ast.ru/purchaseview.aspx?id=10108568" TargetMode="External"/><Relationship Id="rId30" Type="http://schemas.openxmlformats.org/officeDocument/2006/relationships/hyperlink" Target="https://utp.sberbank-ast.ru/VIP/NBT/PurchaseView/45/0/0/2393370" TargetMode="External"/><Relationship Id="rId35" Type="http://schemas.openxmlformats.org/officeDocument/2006/relationships/header" Target="header2.xml"/><Relationship Id="rId8" Type="http://schemas.openxmlformats.org/officeDocument/2006/relationships/hyperlink" Target="https://zakupki.mos.ru/auction/9275528?cameFrom.t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9F46-2274-41F6-8442-B038A895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3946</Words>
  <Characters>22496</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Лебединский ВИ</dc:creator>
  <cp:lastModifiedBy>Office</cp:lastModifiedBy>
  <cp:revision>3</cp:revision>
  <cp:lastPrinted>2021-10-13T20:07:00Z</cp:lastPrinted>
  <dcterms:created xsi:type="dcterms:W3CDTF">2026-01-12T13:54:00Z</dcterms:created>
  <dcterms:modified xsi:type="dcterms:W3CDTF">2026-01-12T13:55:00Z</dcterms:modified>
</cp:coreProperties>
</file>