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AF" w:rsidRPr="00386816" w:rsidRDefault="006519AF" w:rsidP="006519AF">
      <w:pPr>
        <w:spacing w:before="120" w:after="120"/>
        <w:ind w:firstLine="709"/>
        <w:jc w:val="both"/>
        <w:rPr>
          <w:rFonts w:ascii="Palatino Linotype" w:hAnsi="Palatino Linotype"/>
        </w:rPr>
      </w:pPr>
      <w:r w:rsidRPr="00386816">
        <w:rPr>
          <w:rFonts w:ascii="Palatino Linotype" w:hAnsi="Palatino Linotype"/>
          <w:b/>
        </w:rPr>
        <w:t xml:space="preserve">Приказом </w:t>
      </w:r>
      <w:proofErr w:type="spellStart"/>
      <w:r w:rsidRPr="00386816">
        <w:rPr>
          <w:rFonts w:ascii="Palatino Linotype" w:hAnsi="Palatino Linotype"/>
          <w:b/>
        </w:rPr>
        <w:t>Минимущества</w:t>
      </w:r>
      <w:proofErr w:type="spellEnd"/>
      <w:r w:rsidRPr="00386816">
        <w:rPr>
          <w:rFonts w:ascii="Palatino Linotype" w:hAnsi="Palatino Linotype"/>
          <w:b/>
        </w:rPr>
        <w:t xml:space="preserve"> Челябинской области № 263-П от 10.11.2015 г. утверждены результаты массовой кадастровой оценки земель населенных пунктов Челябинской области.</w:t>
      </w:r>
      <w:r w:rsidRPr="00386816">
        <w:rPr>
          <w:rFonts w:ascii="Palatino Linotype" w:hAnsi="Palatino Linotype"/>
        </w:rPr>
        <w:t xml:space="preserve"> Новая кадастровая стоимость будет использоваться для целей налогообложения, для расчета арендной платы и цены выкупа за землю </w:t>
      </w:r>
      <w:r w:rsidRPr="00386816">
        <w:rPr>
          <w:rFonts w:ascii="Palatino Linotype" w:hAnsi="Palatino Linotype"/>
          <w:b/>
          <w:u w:val="single"/>
        </w:rPr>
        <w:t>с 1 января 2016</w:t>
      </w:r>
      <w:r w:rsidRPr="00386816">
        <w:rPr>
          <w:rFonts w:ascii="Palatino Linotype" w:hAnsi="Palatino Linotype"/>
        </w:rPr>
        <w:t xml:space="preserve"> </w:t>
      </w:r>
      <w:r w:rsidRPr="00386816">
        <w:rPr>
          <w:rFonts w:ascii="Palatino Linotype" w:hAnsi="Palatino Linotype"/>
          <w:b/>
          <w:u w:val="single"/>
        </w:rPr>
        <w:t>года</w:t>
      </w:r>
      <w:r w:rsidRPr="00386816">
        <w:rPr>
          <w:rFonts w:ascii="Palatino Linotype" w:hAnsi="Palatino Linotype"/>
        </w:rPr>
        <w:t xml:space="preserve">. </w:t>
      </w:r>
    </w:p>
    <w:p w:rsidR="006519AF" w:rsidRDefault="006519AF" w:rsidP="006519AF">
      <w:pPr>
        <w:spacing w:before="120" w:after="120"/>
        <w:ind w:firstLine="709"/>
        <w:jc w:val="both"/>
        <w:rPr>
          <w:rFonts w:ascii="Palatino Linotype" w:hAnsi="Palatino Linotype"/>
        </w:rPr>
      </w:pPr>
      <w:r w:rsidRPr="00386816">
        <w:rPr>
          <w:rFonts w:ascii="Palatino Linotype" w:hAnsi="Palatino Linotype"/>
        </w:rPr>
        <w:t>В соответствии с действующим законодательством</w:t>
      </w:r>
      <w:r>
        <w:rPr>
          <w:rFonts w:ascii="Palatino Linotype" w:hAnsi="Palatino Linotype"/>
        </w:rPr>
        <w:t xml:space="preserve"> (ст. 24.15 Закона об оценке)</w:t>
      </w:r>
      <w:r w:rsidRPr="00386816">
        <w:rPr>
          <w:rFonts w:ascii="Palatino Linotype" w:hAnsi="Palatino Linotype"/>
        </w:rPr>
        <w:t xml:space="preserve">, проект отчета о кадастровой оценке предварительно был размещен на сайте </w:t>
      </w:r>
      <w:proofErr w:type="spellStart"/>
      <w:r w:rsidRPr="00386816">
        <w:rPr>
          <w:rFonts w:ascii="Palatino Linotype" w:hAnsi="Palatino Linotype"/>
        </w:rPr>
        <w:t>Росреестра</w:t>
      </w:r>
      <w:proofErr w:type="spellEnd"/>
      <w:r w:rsidRPr="00386816">
        <w:rPr>
          <w:rFonts w:ascii="Palatino Linotype" w:hAnsi="Palatino Linotype"/>
        </w:rPr>
        <w:t xml:space="preserve">, и заинтересованные лица в течение 20 дней могли высказать свои замечания по поводу определения кадастровой стоимости конкретных земельных участков. </w:t>
      </w:r>
    </w:p>
    <w:p w:rsidR="006519AF" w:rsidRDefault="006519AF" w:rsidP="006519AF">
      <w:pPr>
        <w:spacing w:before="120" w:after="120"/>
        <w:ind w:firstLine="709"/>
        <w:jc w:val="both"/>
        <w:rPr>
          <w:rFonts w:ascii="Palatino Linotype" w:hAnsi="Palatino Linotype"/>
        </w:rPr>
      </w:pPr>
      <w:r w:rsidRPr="00574070">
        <w:rPr>
          <w:rFonts w:ascii="Palatino Linotype" w:hAnsi="Palatino Linotype"/>
        </w:rPr>
        <w:t xml:space="preserve">Специалисты ООО "Антей - Эксперт" составили замечания к отчету в отношении земельных участков с кадастровыми номерами 74:36:0703001:6, 74:36:0426005:7, 74:36:0426005:16, 74:36:0426002:1024, </w:t>
      </w:r>
      <w:r w:rsidRPr="00574070">
        <w:rPr>
          <w:rFonts w:ascii="Palatino Linotype" w:hAnsi="Palatino Linotype"/>
          <w:color w:val="000000"/>
        </w:rPr>
        <w:t>74:36:0214001:3327</w:t>
      </w:r>
      <w:r>
        <w:rPr>
          <w:rFonts w:ascii="Palatino Linotype" w:hAnsi="Palatino Linotype"/>
          <w:color w:val="000000"/>
        </w:rPr>
        <w:t xml:space="preserve">, </w:t>
      </w:r>
      <w:r w:rsidRPr="00574070">
        <w:rPr>
          <w:rFonts w:ascii="Palatino Linotype" w:hAnsi="Palatino Linotype"/>
          <w:color w:val="000000"/>
        </w:rPr>
        <w:t>74:36:0214001:3328</w:t>
      </w:r>
      <w:r>
        <w:rPr>
          <w:rFonts w:ascii="Palatino Linotype" w:hAnsi="Palatino Linotype"/>
          <w:color w:val="000000"/>
        </w:rPr>
        <w:t xml:space="preserve">, </w:t>
      </w:r>
      <w:r w:rsidRPr="00574070">
        <w:rPr>
          <w:rFonts w:ascii="Palatino Linotype" w:hAnsi="Palatino Linotype"/>
          <w:color w:val="000000"/>
        </w:rPr>
        <w:t>74:36:0214001:3329</w:t>
      </w:r>
      <w:r>
        <w:rPr>
          <w:rFonts w:ascii="Palatino Linotype" w:hAnsi="Palatino Linotype"/>
          <w:color w:val="000000"/>
        </w:rPr>
        <w:t xml:space="preserve">, </w:t>
      </w:r>
      <w:r w:rsidRPr="00574070">
        <w:rPr>
          <w:rFonts w:ascii="Palatino Linotype" w:hAnsi="Palatino Linotype"/>
          <w:color w:val="000000"/>
        </w:rPr>
        <w:t>74:36:0214001:3330</w:t>
      </w:r>
      <w:r>
        <w:rPr>
          <w:rFonts w:ascii="Palatino Linotype" w:hAnsi="Palatino Linotype"/>
          <w:color w:val="000000"/>
        </w:rPr>
        <w:t xml:space="preserve">, </w:t>
      </w:r>
      <w:r w:rsidRPr="009A6C5C">
        <w:rPr>
          <w:rFonts w:ascii="Palatino Linotype" w:hAnsi="Palatino Linotype"/>
          <w:kern w:val="24"/>
        </w:rPr>
        <w:t>74:36:0706003:18</w:t>
      </w:r>
      <w:r>
        <w:rPr>
          <w:rFonts w:ascii="Palatino Linotype" w:hAnsi="Palatino Linotype"/>
          <w:kern w:val="24"/>
        </w:rPr>
        <w:t xml:space="preserve">, </w:t>
      </w:r>
      <w:r w:rsidRPr="009A6C5C">
        <w:rPr>
          <w:rFonts w:ascii="Palatino Linotype" w:hAnsi="Palatino Linotype" w:cs="Arial"/>
          <w:kern w:val="24"/>
        </w:rPr>
        <w:t>74:36:0706003:86</w:t>
      </w:r>
      <w:r w:rsidRPr="00574070">
        <w:rPr>
          <w:rFonts w:ascii="Palatino Linotype" w:hAnsi="Palatino Linotype"/>
        </w:rPr>
        <w:t>. Для подготовки замечаний эксперты ООО "Антей - Эксперт" провели комплексный анализ кадастрового отчета, выявили грубые ошибки в подборе исходной информации и в расчетных математических моделях (с применением методов корреляционно-регрессионного анализа)</w:t>
      </w:r>
      <w:r w:rsidRPr="00386816">
        <w:rPr>
          <w:rFonts w:ascii="Palatino Linotype" w:hAnsi="Palatino Linotype"/>
        </w:rPr>
        <w:t xml:space="preserve">, на основе которых была рассчитана стоимость </w:t>
      </w:r>
      <w:r>
        <w:rPr>
          <w:rFonts w:ascii="Palatino Linotype" w:hAnsi="Palatino Linotype"/>
        </w:rPr>
        <w:t>перечисленных земельных</w:t>
      </w:r>
      <w:r w:rsidRPr="00386816">
        <w:rPr>
          <w:rFonts w:ascii="Palatino Linotype" w:hAnsi="Palatino Linotype"/>
        </w:rPr>
        <w:t xml:space="preserve"> участков. </w:t>
      </w:r>
    </w:p>
    <w:p w:rsidR="006519AF" w:rsidRDefault="006519AF" w:rsidP="006519AF">
      <w:pPr>
        <w:spacing w:before="120" w:after="120"/>
        <w:ind w:firstLine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Анализ проекта отчета осуществлялся по </w:t>
      </w:r>
      <w:r>
        <w:rPr>
          <w:rFonts w:ascii="Palatino Linotype" w:hAnsi="Palatino Linotype"/>
          <w:b/>
          <w:bCs/>
        </w:rPr>
        <w:t>у</w:t>
      </w:r>
      <w:r w:rsidRPr="009A6C5C">
        <w:rPr>
          <w:rFonts w:ascii="Palatino Linotype" w:hAnsi="Palatino Linotype"/>
          <w:b/>
          <w:bCs/>
        </w:rPr>
        <w:t>крупненн</w:t>
      </w:r>
      <w:r>
        <w:rPr>
          <w:rFonts w:ascii="Palatino Linotype" w:hAnsi="Palatino Linotype"/>
          <w:b/>
          <w:bCs/>
        </w:rPr>
        <w:t>ому</w:t>
      </w:r>
      <w:r w:rsidRPr="009A6C5C">
        <w:rPr>
          <w:rFonts w:ascii="Palatino Linotype" w:hAnsi="Palatino Linotype"/>
          <w:b/>
          <w:bCs/>
        </w:rPr>
        <w:t xml:space="preserve"> алгоритм</w:t>
      </w:r>
      <w:r>
        <w:rPr>
          <w:rFonts w:ascii="Palatino Linotype" w:hAnsi="Palatino Linotype"/>
          <w:b/>
          <w:bCs/>
        </w:rPr>
        <w:t>у</w:t>
      </w:r>
      <w:r w:rsidRPr="009A6C5C">
        <w:rPr>
          <w:rFonts w:ascii="Palatino Linotype" w:hAnsi="Palatino Linotype"/>
          <w:b/>
          <w:bCs/>
        </w:rPr>
        <w:t xml:space="preserve"> экспертизы корреляционно-регрессионных моделей стоимости объектов недвижимости</w:t>
      </w:r>
      <w:r>
        <w:rPr>
          <w:rFonts w:ascii="Palatino Linotype" w:hAnsi="Palatino Linotype"/>
          <w:b/>
          <w:bCs/>
        </w:rPr>
        <w:t xml:space="preserve">, предложенному к.э.н. Гладких Натальей Ивановной в диссертационном исследовании, подготовленном ею в рамках обучения в </w:t>
      </w:r>
      <w:r w:rsidR="00925690">
        <w:rPr>
          <w:rFonts w:ascii="Palatino Linotype" w:hAnsi="Palatino Linotype"/>
          <w:b/>
        </w:rPr>
        <w:t>Российском экономическом университете</w:t>
      </w:r>
      <w:bookmarkStart w:id="0" w:name="_GoBack"/>
      <w:bookmarkEnd w:id="0"/>
      <w:r w:rsidRPr="00CA335A">
        <w:rPr>
          <w:rFonts w:ascii="Palatino Linotype" w:hAnsi="Palatino Linotype"/>
          <w:b/>
        </w:rPr>
        <w:t xml:space="preserve"> им. Г.В. Плеханова</w:t>
      </w:r>
      <w:r w:rsidRPr="00CA335A">
        <w:rPr>
          <w:rFonts w:ascii="Palatino Linotype" w:hAnsi="Palatino Linotype"/>
        </w:rPr>
        <w:t xml:space="preserve"> (г. Москва)</w:t>
      </w:r>
      <w:r w:rsidRPr="009A6C5C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>по программе "Экспертиза отчетов об оценке"</w:t>
      </w:r>
      <w:r w:rsidRPr="009A6C5C">
        <w:rPr>
          <w:rFonts w:ascii="Palatino Linotype" w:hAnsi="Palatino Linotype"/>
          <w:b/>
        </w:rPr>
        <w:t xml:space="preserve"> </w:t>
      </w:r>
      <w:r w:rsidRPr="00CA335A">
        <w:rPr>
          <w:rFonts w:ascii="Palatino Linotype" w:hAnsi="Palatino Linotype"/>
        </w:rPr>
        <w:t xml:space="preserve">(защита магистерской диссертации - </w:t>
      </w:r>
      <w:r>
        <w:rPr>
          <w:rFonts w:ascii="Palatino Linotype" w:hAnsi="Palatino Linotype"/>
        </w:rPr>
        <w:t>21 декабря</w:t>
      </w:r>
      <w:r w:rsidRPr="00CA335A">
        <w:rPr>
          <w:rFonts w:ascii="Palatino Linotype" w:hAnsi="Palatino Linotype"/>
        </w:rPr>
        <w:t xml:space="preserve"> 2015 года)</w:t>
      </w:r>
      <w:r>
        <w:rPr>
          <w:rFonts w:ascii="Palatino Linotype" w:hAnsi="Palatino Linotype"/>
        </w:rPr>
        <w:t xml:space="preserve">. </w:t>
      </w:r>
    </w:p>
    <w:p w:rsidR="006519AF" w:rsidRPr="009A6C5C" w:rsidRDefault="006519AF" w:rsidP="006519AF">
      <w:pPr>
        <w:spacing w:before="120" w:after="120"/>
        <w:ind w:firstLine="709"/>
        <w:jc w:val="center"/>
        <w:rPr>
          <w:rFonts w:ascii="Palatino Linotype" w:hAnsi="Palatino Linotype"/>
        </w:rPr>
      </w:pPr>
      <w:r w:rsidRPr="009A6C5C">
        <w:rPr>
          <w:rFonts w:ascii="Palatino Linotype" w:hAnsi="Palatino Linotype"/>
          <w:b/>
          <w:bCs/>
        </w:rPr>
        <w:t>Укрупненный алгоритм экспертизы корреляционно-регрессионных моделей стоимости объектов недвижимости</w:t>
      </w:r>
    </w:p>
    <w:p w:rsidR="006519AF" w:rsidRPr="009A6C5C" w:rsidRDefault="006519AF" w:rsidP="006519AF">
      <w:pPr>
        <w:spacing w:before="120" w:after="120"/>
        <w:ind w:firstLine="709"/>
        <w:jc w:val="both"/>
        <w:rPr>
          <w:rFonts w:ascii="Palatino Linotype" w:hAnsi="Palatino Linotype"/>
        </w:rPr>
      </w:pPr>
      <w:r w:rsidRPr="009A6C5C">
        <w:rPr>
          <w:rFonts w:ascii="Palatino Linotype" w:hAnsi="Palatino Linotype"/>
          <w:noProof/>
        </w:rPr>
        <mc:AlternateContent>
          <mc:Choice Requires="wpg">
            <w:drawing>
              <wp:inline distT="0" distB="0" distL="0" distR="0">
                <wp:extent cx="5915025" cy="5410200"/>
                <wp:effectExtent l="0" t="0" r="28575" b="19050"/>
                <wp:docPr id="4505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5410200"/>
                          <a:chOff x="334169" y="188640"/>
                          <a:chExt cx="8045" cy="8698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4184" y="188640"/>
                            <a:ext cx="8030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690" w:rsidRDefault="00925690" w:rsidP="00925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Theme="minorHAnsi" w:hAnsi="Calibr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ЭТАП</w:t>
                              </w:r>
                            </w:p>
                            <w:p w:rsidR="00925690" w:rsidRDefault="00925690" w:rsidP="00925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b/>
                                  <w:bCs/>
                                  <w:color w:val="005A9E"/>
                                  <w:kern w:val="24"/>
                                  <w:sz w:val="28"/>
                                  <w:szCs w:val="28"/>
                                </w:rPr>
                                <w:t>ПРОВЕРКА ПОСТАНОВКИ ЗАДАЧИ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4184" y="189781"/>
                            <a:ext cx="8030" cy="1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690" w:rsidRDefault="00925690" w:rsidP="00925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  <w:r>
                                <w:rPr>
                                  <w:rFonts w:asciiTheme="minorHAnsi" w:hAnsi="Calibr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ЭТАП</w:t>
                              </w:r>
                            </w:p>
                            <w:p w:rsidR="00925690" w:rsidRDefault="00925690" w:rsidP="00925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b/>
                                  <w:bCs/>
                                  <w:color w:val="005A9E"/>
                                  <w:kern w:val="24"/>
                                  <w:sz w:val="28"/>
                                  <w:szCs w:val="28"/>
                                </w:rPr>
                                <w:t xml:space="preserve">АНАЛИЗ РЫНОЧНОЙ ИНФОРМАЦИИ </w:t>
                              </w:r>
                            </w:p>
                            <w:p w:rsidR="00925690" w:rsidRDefault="00925690" w:rsidP="00925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b/>
                                  <w:bCs/>
                                  <w:color w:val="005A9E"/>
                                  <w:kern w:val="24"/>
                                  <w:sz w:val="28"/>
                                  <w:szCs w:val="28"/>
                                </w:rPr>
                                <w:t>(ПРОВЕРКА ВХОДНЫХ ДАННЫХ)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169" y="191221"/>
                            <a:ext cx="8030" cy="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690" w:rsidRDefault="00925690" w:rsidP="00925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III</w:t>
                              </w:r>
                              <w:r>
                                <w:rPr>
                                  <w:rFonts w:asciiTheme="minorHAnsi" w:hAnsi="Calibr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ЭТАП </w:t>
                              </w:r>
                            </w:p>
                            <w:p w:rsidR="00925690" w:rsidRDefault="00925690" w:rsidP="00925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b/>
                                  <w:bCs/>
                                  <w:color w:val="005A9E"/>
                                  <w:kern w:val="24"/>
                                  <w:sz w:val="28"/>
                                  <w:szCs w:val="28"/>
                                </w:rPr>
                                <w:t xml:space="preserve">ВЕРИФИКАЦИЯ МОДЕЛИ </w:t>
                              </w:r>
                            </w:p>
                            <w:p w:rsidR="00925690" w:rsidRDefault="00925690" w:rsidP="00925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b/>
                                  <w:bCs/>
                                  <w:color w:val="005A9E"/>
                                  <w:kern w:val="24"/>
                                  <w:sz w:val="28"/>
                                  <w:szCs w:val="28"/>
                                </w:rPr>
                                <w:t>(ПРОВЕРКА АДЕКВАТНОСТИ ПОСТРОЕННОЙ МОДЕЛИ)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4184" y="195959"/>
                            <a:ext cx="8030" cy="1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690" w:rsidRDefault="00925690" w:rsidP="00925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VII</w:t>
                              </w:r>
                              <w:r>
                                <w:rPr>
                                  <w:rFonts w:asciiTheme="minorHAnsi" w:hAnsi="Calibr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ЭТАП</w:t>
                              </w:r>
                            </w:p>
                            <w:p w:rsidR="00925690" w:rsidRDefault="00925690" w:rsidP="00925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b/>
                                  <w:bCs/>
                                  <w:color w:val="005A9E"/>
                                  <w:kern w:val="24"/>
                                  <w:sz w:val="28"/>
                                  <w:szCs w:val="28"/>
                                </w:rPr>
                                <w:t>РЕКОМЕНДАЦИИ О ВОЗМОЖНОСТИ ИСПОЛЬЗОВАНИЯ КОРРЕЛЯЦИОННО-РЕГРЕССИОННОЙ МОДЕЛИ СТОИМОСТИ ОБЪЕКТА НЕДВИЖИМОСТИ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4184" y="193667"/>
                            <a:ext cx="8030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690" w:rsidRDefault="00925690" w:rsidP="00925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rFonts w:asciiTheme="minorHAnsi" w:hAnsi="Calibr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ЭТАП</w:t>
                              </w:r>
                            </w:p>
                            <w:p w:rsidR="00925690" w:rsidRDefault="00925690" w:rsidP="00925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b/>
                                  <w:bCs/>
                                  <w:color w:val="005A9E"/>
                                  <w:kern w:val="24"/>
                                  <w:sz w:val="28"/>
                                  <w:szCs w:val="28"/>
                                </w:rPr>
                                <w:t>ПРОВЕРКА ПАРАМЕТРИЗАЦИИ МОДЕЛИ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4184" y="194790"/>
                            <a:ext cx="8030" cy="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690" w:rsidRDefault="00925690" w:rsidP="00925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VI</w:t>
                              </w:r>
                              <w:r>
                                <w:rPr>
                                  <w:rFonts w:asciiTheme="minorHAnsi" w:hAnsi="Calibr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ЭТАП</w:t>
                              </w:r>
                            </w:p>
                            <w:p w:rsidR="00925690" w:rsidRDefault="00925690" w:rsidP="00925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b/>
                                  <w:bCs/>
                                  <w:color w:val="005A9E"/>
                                  <w:kern w:val="24"/>
                                  <w:sz w:val="28"/>
                                  <w:szCs w:val="28"/>
                                </w:rPr>
                                <w:t>ПРОВЕРКА ИДЕНТИФИКАЦИИ МОДЕЛИ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38178" y="189401"/>
                            <a:ext cx="1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38179" y="190846"/>
                            <a:ext cx="1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38191" y="193276"/>
                            <a:ext cx="1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38190" y="194400"/>
                            <a:ext cx="1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38189" y="195569"/>
                            <a:ext cx="1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4169" y="192556"/>
                            <a:ext cx="80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690" w:rsidRDefault="00925690" w:rsidP="00925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IV</w:t>
                              </w:r>
                              <w:r>
                                <w:rPr>
                                  <w:rFonts w:asciiTheme="minorHAnsi" w:hAnsi="Calibr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ЭТАП</w:t>
                              </w:r>
                            </w:p>
                            <w:p w:rsidR="00925690" w:rsidRDefault="00925690" w:rsidP="00925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b/>
                                  <w:bCs/>
                                  <w:color w:val="005A9E"/>
                                  <w:kern w:val="24"/>
                                  <w:sz w:val="28"/>
                                  <w:szCs w:val="28"/>
                                </w:rPr>
                                <w:t>ПРОВЕРКА СПЕЦИФИКАЦИИ МОДЕЛИ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38177" y="192181"/>
                            <a:ext cx="1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5.75pt;height:426pt;mso-position-horizontal-relative:char;mso-position-vertical-relative:line" coordorigin="334169,188640" coordsize="8045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34184;top:188640;width:8030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25690" w:rsidRDefault="00925690" w:rsidP="0092569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rFonts w:asciiTheme="minorHAnsi" w:hAnsi="Calibri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ЭТАП</w:t>
                        </w:r>
                      </w:p>
                      <w:p w:rsidR="00925690" w:rsidRDefault="00925690" w:rsidP="0092569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b/>
                            <w:bCs/>
                            <w:color w:val="005A9E"/>
                            <w:kern w:val="24"/>
                            <w:sz w:val="28"/>
                            <w:szCs w:val="28"/>
                          </w:rPr>
                          <w:t>ПРОВЕРКА ПОСТАНОВКИ ЗАДАЧИ</w:t>
                        </w:r>
                      </w:p>
                    </w:txbxContent>
                  </v:textbox>
                </v:shape>
                <v:shape id="Text Box 4" o:spid="_x0000_s1028" type="#_x0000_t202" style="position:absolute;left:334184;top:189781;width:8030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925690" w:rsidRDefault="00925690" w:rsidP="0092569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>
                          <w:rPr>
                            <w:rFonts w:asciiTheme="minorHAnsi" w:hAnsi="Calibri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ЭТАП</w:t>
                        </w:r>
                      </w:p>
                      <w:p w:rsidR="00925690" w:rsidRDefault="00925690" w:rsidP="0092569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b/>
                            <w:bCs/>
                            <w:color w:val="005A9E"/>
                            <w:kern w:val="24"/>
                            <w:sz w:val="28"/>
                            <w:szCs w:val="28"/>
                          </w:rPr>
                          <w:t xml:space="preserve">АНАЛИЗ РЫНОЧНОЙ ИНФОРМАЦИИ </w:t>
                        </w:r>
                      </w:p>
                      <w:p w:rsidR="00925690" w:rsidRDefault="00925690" w:rsidP="0092569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b/>
                            <w:bCs/>
                            <w:color w:val="005A9E"/>
                            <w:kern w:val="24"/>
                            <w:sz w:val="28"/>
                            <w:szCs w:val="28"/>
                          </w:rPr>
                          <w:t>(ПРОВЕРКА ВХОДНЫХ ДАННЫХ)</w:t>
                        </w:r>
                      </w:p>
                    </w:txbxContent>
                  </v:textbox>
                </v:shape>
                <v:shape id="Text Box 5" o:spid="_x0000_s1029" type="#_x0000_t202" style="position:absolute;left:334169;top:191221;width:8030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25690" w:rsidRDefault="00925690" w:rsidP="0092569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III</w:t>
                        </w:r>
                        <w:r>
                          <w:rPr>
                            <w:rFonts w:asciiTheme="minorHAnsi" w:hAnsi="Calibri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ЭТАП </w:t>
                        </w:r>
                      </w:p>
                      <w:p w:rsidR="00925690" w:rsidRDefault="00925690" w:rsidP="0092569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b/>
                            <w:bCs/>
                            <w:color w:val="005A9E"/>
                            <w:kern w:val="24"/>
                            <w:sz w:val="28"/>
                            <w:szCs w:val="28"/>
                          </w:rPr>
                          <w:t xml:space="preserve">ВЕРИФИКАЦИЯ МОДЕЛИ </w:t>
                        </w:r>
                      </w:p>
                      <w:p w:rsidR="00925690" w:rsidRDefault="00925690" w:rsidP="0092569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b/>
                            <w:bCs/>
                            <w:color w:val="005A9E"/>
                            <w:kern w:val="24"/>
                            <w:sz w:val="28"/>
                            <w:szCs w:val="28"/>
                          </w:rPr>
                          <w:t>(ПРОВЕРКА АДЕКВАТНОСТИ ПОСТРОЕННОЙ МОДЕЛИ)</w:t>
                        </w:r>
                      </w:p>
                    </w:txbxContent>
                  </v:textbox>
                </v:shape>
                <v:shape id="Text Box 6" o:spid="_x0000_s1030" type="#_x0000_t202" style="position:absolute;left:334184;top:195959;width:8030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925690" w:rsidRDefault="00925690" w:rsidP="0092569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VII</w:t>
                        </w:r>
                        <w:r>
                          <w:rPr>
                            <w:rFonts w:asciiTheme="minorHAnsi" w:hAnsi="Calibri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ЭТАП</w:t>
                        </w:r>
                      </w:p>
                      <w:p w:rsidR="00925690" w:rsidRDefault="00925690" w:rsidP="0092569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b/>
                            <w:bCs/>
                            <w:color w:val="005A9E"/>
                            <w:kern w:val="24"/>
                            <w:sz w:val="28"/>
                            <w:szCs w:val="28"/>
                          </w:rPr>
                          <w:t>РЕКОМЕНДАЦИИ О ВОЗМОЖНОСТИ ИСПОЛЬЗОВАНИЯ КОРРЕЛЯЦИОННО-РЕГРЕССИОННОЙ МОДЕЛИ СТОИМОСТИ ОБЪЕКТА НЕДВИЖИМОСТИ</w:t>
                        </w:r>
                      </w:p>
                    </w:txbxContent>
                  </v:textbox>
                </v:shape>
                <v:shape id="Text Box 7" o:spid="_x0000_s1031" type="#_x0000_t202" style="position:absolute;left:334184;top:193667;width:8030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925690" w:rsidRDefault="00925690" w:rsidP="0092569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rFonts w:asciiTheme="minorHAnsi" w:hAnsi="Calibri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ЭТАП</w:t>
                        </w:r>
                      </w:p>
                      <w:p w:rsidR="00925690" w:rsidRDefault="00925690" w:rsidP="0092569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b/>
                            <w:bCs/>
                            <w:color w:val="005A9E"/>
                            <w:kern w:val="24"/>
                            <w:sz w:val="28"/>
                            <w:szCs w:val="28"/>
                          </w:rPr>
                          <w:t>ПРОВЕРКА ПАРАМЕТРИЗАЦИИ МОДЕЛИ</w:t>
                        </w:r>
                      </w:p>
                    </w:txbxContent>
                  </v:textbox>
                </v:shape>
                <v:shape id="Text Box 8" o:spid="_x0000_s1032" type="#_x0000_t202" style="position:absolute;left:334184;top:194790;width:8030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925690" w:rsidRDefault="00925690" w:rsidP="0092569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VI</w:t>
                        </w:r>
                        <w:r>
                          <w:rPr>
                            <w:rFonts w:asciiTheme="minorHAnsi" w:hAnsi="Calibri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ЭТАП</w:t>
                        </w:r>
                      </w:p>
                      <w:p w:rsidR="00925690" w:rsidRDefault="00925690" w:rsidP="0092569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b/>
                            <w:bCs/>
                            <w:color w:val="005A9E"/>
                            <w:kern w:val="24"/>
                            <w:sz w:val="28"/>
                            <w:szCs w:val="28"/>
                          </w:rPr>
                          <w:t>ПРОВЕРКА ИДЕНТИФИКАЦИИ МОДЕЛИ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338178;top:189401;width:1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0" o:spid="_x0000_s1034" type="#_x0000_t32" style="position:absolute;left:338179;top:190846;width:1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1" o:spid="_x0000_s1035" type="#_x0000_t32" style="position:absolute;left:338191;top:193276;width:1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2" o:spid="_x0000_s1036" type="#_x0000_t32" style="position:absolute;left:338190;top:194400;width:1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3" o:spid="_x0000_s1037" type="#_x0000_t32" style="position:absolute;left:338189;top:195569;width:1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Text Box 14" o:spid="_x0000_s1038" type="#_x0000_t202" style="position:absolute;left:334169;top:192556;width:803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925690" w:rsidRDefault="00925690" w:rsidP="0092569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IV</w:t>
                        </w:r>
                        <w:r>
                          <w:rPr>
                            <w:rFonts w:asciiTheme="minorHAnsi" w:hAnsi="Calibri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ЭТАП</w:t>
                        </w:r>
                      </w:p>
                      <w:p w:rsidR="00925690" w:rsidRDefault="00925690" w:rsidP="00925690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b/>
                            <w:bCs/>
                            <w:color w:val="005A9E"/>
                            <w:kern w:val="24"/>
                            <w:sz w:val="28"/>
                            <w:szCs w:val="28"/>
                          </w:rPr>
                          <w:t>ПРОВЕРКА СПЕЦИФИКАЦИИ МОДЕЛИ</w:t>
                        </w:r>
                      </w:p>
                    </w:txbxContent>
                  </v:textbox>
                </v:shape>
                <v:shape id="AutoShape 15" o:spid="_x0000_s1039" type="#_x0000_t32" style="position:absolute;left:338177;top:192181;width:1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p w:rsidR="006519AF" w:rsidRPr="00386816" w:rsidRDefault="006519AF" w:rsidP="006519AF">
      <w:pPr>
        <w:spacing w:before="120" w:after="120"/>
        <w:ind w:firstLine="709"/>
        <w:jc w:val="both"/>
        <w:rPr>
          <w:rFonts w:ascii="Palatino Linotype" w:hAnsi="Palatino Linotype"/>
        </w:rPr>
      </w:pPr>
      <w:r w:rsidRPr="00386816">
        <w:rPr>
          <w:rFonts w:ascii="Palatino Linotype" w:hAnsi="Palatino Linotype"/>
        </w:rPr>
        <w:lastRenderedPageBreak/>
        <w:t xml:space="preserve">25 сентября подготовленные </w:t>
      </w:r>
      <w:r>
        <w:rPr>
          <w:rFonts w:ascii="Palatino Linotype" w:hAnsi="Palatino Linotype"/>
        </w:rPr>
        <w:t>специалистами ООО</w:t>
      </w:r>
      <w:r w:rsidRPr="0038681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"Антей - Эксперт" </w:t>
      </w:r>
      <w:r w:rsidRPr="00386816">
        <w:rPr>
          <w:rFonts w:ascii="Palatino Linotype" w:hAnsi="Palatino Linotype"/>
        </w:rPr>
        <w:t xml:space="preserve">замечания к кадастровому отчету были направлены в </w:t>
      </w:r>
      <w:proofErr w:type="spellStart"/>
      <w:r w:rsidRPr="00386816">
        <w:rPr>
          <w:rFonts w:ascii="Palatino Linotype" w:hAnsi="Palatino Linotype"/>
        </w:rPr>
        <w:t>Росреестр</w:t>
      </w:r>
      <w:proofErr w:type="spellEnd"/>
      <w:r w:rsidRPr="00386816">
        <w:rPr>
          <w:rFonts w:ascii="Palatino Linotype" w:hAnsi="Palatino Linotype"/>
        </w:rPr>
        <w:t xml:space="preserve">, вследствие чего кадастровая стоимость </w:t>
      </w:r>
      <w:r>
        <w:rPr>
          <w:rFonts w:ascii="Palatino Linotype" w:hAnsi="Palatino Linotype"/>
        </w:rPr>
        <w:t xml:space="preserve">рассматриваемых </w:t>
      </w:r>
      <w:r w:rsidRPr="00386816">
        <w:rPr>
          <w:rFonts w:ascii="Palatino Linotype" w:hAnsi="Palatino Linotype"/>
        </w:rPr>
        <w:t>земельных участков существенно снизилась.</w:t>
      </w:r>
    </w:p>
    <w:p w:rsidR="006519AF" w:rsidRPr="00386816" w:rsidRDefault="006519AF" w:rsidP="006519AF">
      <w:pPr>
        <w:spacing w:before="120" w:after="120"/>
        <w:ind w:firstLine="709"/>
        <w:jc w:val="both"/>
        <w:rPr>
          <w:rFonts w:ascii="Palatino Linotype" w:hAnsi="Palatino Linotype"/>
        </w:rPr>
      </w:pPr>
      <w:r w:rsidRPr="00386816">
        <w:rPr>
          <w:rFonts w:ascii="Palatino Linotype" w:hAnsi="Palatino Linotype"/>
        </w:rPr>
        <w:t xml:space="preserve">Помимо составления замечаний, </w:t>
      </w:r>
      <w:r>
        <w:rPr>
          <w:rFonts w:ascii="Palatino Linotype" w:hAnsi="Palatino Linotype"/>
        </w:rPr>
        <w:t>Гладких Н.И.</w:t>
      </w:r>
      <w:r w:rsidRPr="00386816">
        <w:rPr>
          <w:rFonts w:ascii="Palatino Linotype" w:hAnsi="Palatino Linotype"/>
        </w:rPr>
        <w:t xml:space="preserve"> выступал</w:t>
      </w:r>
      <w:r>
        <w:rPr>
          <w:rFonts w:ascii="Palatino Linotype" w:hAnsi="Palatino Linotype"/>
        </w:rPr>
        <w:t>а</w:t>
      </w:r>
      <w:r w:rsidRPr="00386816">
        <w:rPr>
          <w:rFonts w:ascii="Palatino Linotype" w:hAnsi="Palatino Linotype"/>
        </w:rPr>
        <w:t xml:space="preserve"> на 4-х заседаниях временной </w:t>
      </w:r>
      <w:proofErr w:type="gramStart"/>
      <w:r w:rsidRPr="00386816">
        <w:rPr>
          <w:rFonts w:ascii="Palatino Linotype" w:hAnsi="Palatino Linotype"/>
        </w:rPr>
        <w:t>комиссии по кадастровой оценке</w:t>
      </w:r>
      <w:proofErr w:type="gramEnd"/>
      <w:r w:rsidRPr="00386816">
        <w:rPr>
          <w:rFonts w:ascii="Palatino Linotype" w:hAnsi="Palatino Linotype"/>
        </w:rPr>
        <w:t xml:space="preserve"> при Законодательном Собрании Челябинской области.</w:t>
      </w:r>
    </w:p>
    <w:p w:rsidR="006519AF" w:rsidRPr="00386816" w:rsidRDefault="006519AF" w:rsidP="006519AF">
      <w:pPr>
        <w:spacing w:before="120" w:after="120"/>
        <w:ind w:firstLine="709"/>
        <w:jc w:val="both"/>
        <w:rPr>
          <w:rFonts w:ascii="Palatino Linotype" w:hAnsi="Palatino Linotype"/>
          <w:b/>
        </w:rPr>
      </w:pPr>
      <w:r w:rsidRPr="00386816">
        <w:rPr>
          <w:rFonts w:ascii="Palatino Linotype" w:hAnsi="Palatino Linotype"/>
          <w:b/>
        </w:rPr>
        <w:t>Таблица 1. Сравнительный анализ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1296"/>
        <w:gridCol w:w="2248"/>
        <w:gridCol w:w="3543"/>
      </w:tblGrid>
      <w:tr w:rsidR="006519AF" w:rsidRPr="007E7BEC" w:rsidTr="00F02F08">
        <w:trPr>
          <w:trHeight w:val="50"/>
          <w:tblHeader/>
        </w:trPr>
        <w:tc>
          <w:tcPr>
            <w:tcW w:w="2562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7E7BEC">
              <w:rPr>
                <w:rFonts w:ascii="Palatino Linotype" w:hAnsi="Palatino Linotype"/>
                <w:b/>
                <w:bCs/>
              </w:rPr>
              <w:t>Кадастровый номер</w:t>
            </w:r>
            <w:r w:rsidRPr="00DF68D5">
              <w:rPr>
                <w:rFonts w:ascii="Palatino Linotype" w:hAnsi="Palatino Linotype"/>
                <w:b/>
                <w:bCs/>
              </w:rPr>
              <w:t xml:space="preserve"> земельного участка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7E7BEC">
              <w:rPr>
                <w:rFonts w:ascii="Palatino Linotype" w:hAnsi="Palatino Linotype"/>
                <w:b/>
                <w:bCs/>
              </w:rPr>
              <w:t>Площадь, кв.м.</w:t>
            </w:r>
          </w:p>
        </w:tc>
        <w:tc>
          <w:tcPr>
            <w:tcW w:w="2248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7E7BEC">
              <w:rPr>
                <w:rFonts w:ascii="Palatino Linotype" w:hAnsi="Palatino Linotype"/>
                <w:b/>
                <w:bCs/>
                <w:color w:val="000000"/>
              </w:rPr>
              <w:t xml:space="preserve">Кадастровая стоимость по </w:t>
            </w:r>
            <w:r>
              <w:rPr>
                <w:rFonts w:ascii="Palatino Linotype" w:hAnsi="Palatino Linotype"/>
                <w:b/>
                <w:bCs/>
                <w:color w:val="000000"/>
              </w:rPr>
              <w:t>ПРОЕКТУ</w:t>
            </w:r>
            <w:r w:rsidRPr="007E7BEC">
              <w:rPr>
                <w:rFonts w:ascii="Palatino Linotype" w:hAnsi="Palatino Linotype"/>
                <w:b/>
                <w:bCs/>
                <w:color w:val="000000"/>
              </w:rPr>
              <w:t xml:space="preserve"> отчета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519AF" w:rsidRPr="00DF68D5" w:rsidRDefault="006519AF" w:rsidP="00F02F08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Утвержденная к</w:t>
            </w:r>
            <w:r w:rsidRPr="007E7BEC">
              <w:rPr>
                <w:rFonts w:ascii="Palatino Linotype" w:hAnsi="Palatino Linotype"/>
                <w:b/>
                <w:bCs/>
              </w:rPr>
              <w:t xml:space="preserve">адастровая стоимость с 01.01.2016 </w:t>
            </w:r>
          </w:p>
          <w:p w:rsidR="006519AF" w:rsidRDefault="006519AF" w:rsidP="00F02F08">
            <w:pPr>
              <w:jc w:val="center"/>
              <w:rPr>
                <w:rFonts w:ascii="Palatino Linotype" w:hAnsi="Palatino Linotype"/>
                <w:b/>
              </w:rPr>
            </w:pPr>
            <w:r w:rsidRPr="007E7BEC">
              <w:rPr>
                <w:rFonts w:ascii="Palatino Linotype" w:hAnsi="Palatino Linotype"/>
                <w:b/>
                <w:bCs/>
              </w:rPr>
              <w:t xml:space="preserve">по </w:t>
            </w:r>
            <w:r w:rsidRPr="00DF68D5">
              <w:rPr>
                <w:rFonts w:ascii="Palatino Linotype" w:hAnsi="Palatino Linotype"/>
                <w:b/>
                <w:bCs/>
              </w:rPr>
              <w:t xml:space="preserve">приказу </w:t>
            </w:r>
            <w:proofErr w:type="spellStart"/>
            <w:r w:rsidRPr="00DF68D5">
              <w:rPr>
                <w:rFonts w:ascii="Palatino Linotype" w:hAnsi="Palatino Linotype"/>
                <w:b/>
              </w:rPr>
              <w:t>Минимущества</w:t>
            </w:r>
            <w:proofErr w:type="spellEnd"/>
            <w:r w:rsidRPr="00DF68D5">
              <w:rPr>
                <w:rFonts w:ascii="Palatino Linotype" w:hAnsi="Palatino Linotype"/>
                <w:b/>
              </w:rPr>
              <w:t xml:space="preserve"> </w:t>
            </w:r>
          </w:p>
          <w:p w:rsidR="006519AF" w:rsidRPr="007E7BEC" w:rsidRDefault="006519AF" w:rsidP="00F02F0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F68D5">
              <w:rPr>
                <w:rFonts w:ascii="Palatino Linotype" w:hAnsi="Palatino Linotype"/>
                <w:b/>
              </w:rPr>
              <w:t>№ 263-П от 10.11.2015 г.</w:t>
            </w:r>
          </w:p>
        </w:tc>
      </w:tr>
      <w:tr w:rsidR="006519AF" w:rsidRPr="007E7BEC" w:rsidTr="00F02F08">
        <w:trPr>
          <w:trHeight w:val="315"/>
        </w:trPr>
        <w:tc>
          <w:tcPr>
            <w:tcW w:w="2562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>74:36:0703001:6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>55 948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6519AF" w:rsidRPr="00574070" w:rsidRDefault="006519AF" w:rsidP="00F02F08">
            <w:pPr>
              <w:jc w:val="right"/>
              <w:rPr>
                <w:rFonts w:ascii="Palatino Linotype" w:hAnsi="Palatino Linotype"/>
                <w:color w:val="000000"/>
              </w:rPr>
            </w:pPr>
            <w:r w:rsidRPr="00574070">
              <w:rPr>
                <w:rFonts w:ascii="Palatino Linotype" w:hAnsi="Palatino Linotype"/>
                <w:color w:val="000000"/>
              </w:rPr>
              <w:t>352 010 829,00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519AF" w:rsidRPr="00574070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>126 303 169,48</w:t>
            </w:r>
          </w:p>
        </w:tc>
      </w:tr>
      <w:tr w:rsidR="006519AF" w:rsidRPr="007E7BEC" w:rsidTr="00F02F08">
        <w:trPr>
          <w:trHeight w:val="50"/>
        </w:trPr>
        <w:tc>
          <w:tcPr>
            <w:tcW w:w="2562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>74:36:0426005:7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>16 836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6519AF" w:rsidRPr="00574070" w:rsidRDefault="006519AF" w:rsidP="00F02F08">
            <w:pPr>
              <w:jc w:val="right"/>
              <w:rPr>
                <w:rFonts w:ascii="Palatino Linotype" w:hAnsi="Palatino Linotype"/>
                <w:color w:val="000000"/>
              </w:rPr>
            </w:pPr>
            <w:r w:rsidRPr="00574070">
              <w:rPr>
                <w:rFonts w:ascii="Palatino Linotype" w:hAnsi="Palatino Linotype"/>
                <w:color w:val="000000"/>
              </w:rPr>
              <w:t>113 447 870,76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519AF" w:rsidRPr="00574070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>43 365 158,64</w:t>
            </w:r>
          </w:p>
        </w:tc>
      </w:tr>
      <w:tr w:rsidR="006519AF" w:rsidRPr="007E7BEC" w:rsidTr="00F02F08">
        <w:trPr>
          <w:trHeight w:val="50"/>
        </w:trPr>
        <w:tc>
          <w:tcPr>
            <w:tcW w:w="2562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>74:36:0426005:16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>17 765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6519AF" w:rsidRPr="00574070" w:rsidRDefault="006519AF" w:rsidP="00F02F08">
            <w:pPr>
              <w:jc w:val="right"/>
              <w:rPr>
                <w:rFonts w:ascii="Palatino Linotype" w:hAnsi="Palatino Linotype"/>
                <w:color w:val="000000"/>
              </w:rPr>
            </w:pPr>
            <w:r w:rsidRPr="00574070">
              <w:rPr>
                <w:rFonts w:ascii="Palatino Linotype" w:hAnsi="Palatino Linotype"/>
                <w:color w:val="000000"/>
              </w:rPr>
              <w:t>118 147 020,75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519AF" w:rsidRPr="00574070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>45 758 021,10</w:t>
            </w:r>
          </w:p>
        </w:tc>
      </w:tr>
      <w:tr w:rsidR="006519AF" w:rsidRPr="007E7BEC" w:rsidTr="00F02F08">
        <w:trPr>
          <w:trHeight w:val="50"/>
        </w:trPr>
        <w:tc>
          <w:tcPr>
            <w:tcW w:w="2562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>74:36:0426002:1024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>5 176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6519AF" w:rsidRPr="00574070" w:rsidRDefault="006519AF" w:rsidP="00F02F08">
            <w:pPr>
              <w:jc w:val="right"/>
              <w:rPr>
                <w:rFonts w:ascii="Palatino Linotype" w:hAnsi="Palatino Linotype"/>
                <w:color w:val="000000"/>
              </w:rPr>
            </w:pPr>
            <w:r w:rsidRPr="00574070">
              <w:rPr>
                <w:rFonts w:ascii="Palatino Linotype" w:hAnsi="Palatino Linotype"/>
                <w:color w:val="000000"/>
              </w:rPr>
              <w:t>35 935 259,92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519AF" w:rsidRPr="00574070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>15 033 847,28</w:t>
            </w:r>
          </w:p>
        </w:tc>
      </w:tr>
      <w:tr w:rsidR="006519AF" w:rsidRPr="007E7BEC" w:rsidTr="00F02F08">
        <w:trPr>
          <w:trHeight w:val="50"/>
        </w:trPr>
        <w:tc>
          <w:tcPr>
            <w:tcW w:w="2562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  <w:color w:val="000000"/>
              </w:rPr>
              <w:t>74:36:0214001:3327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574070">
              <w:rPr>
                <w:rFonts w:ascii="Palatino Linotype" w:hAnsi="Palatino Linotype" w:cs="Arial"/>
                <w:color w:val="000000"/>
              </w:rPr>
              <w:t>935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6519AF" w:rsidRPr="00574070" w:rsidRDefault="006519AF" w:rsidP="00F02F08">
            <w:pPr>
              <w:jc w:val="right"/>
              <w:rPr>
                <w:rFonts w:ascii="Palatino Linotype" w:hAnsi="Palatino Linotype" w:cs="Arial"/>
                <w:color w:val="000000"/>
              </w:rPr>
            </w:pPr>
            <w:r w:rsidRPr="00574070">
              <w:rPr>
                <w:rFonts w:ascii="Palatino Linotype" w:hAnsi="Palatino Linotype" w:cs="Arial"/>
                <w:color w:val="000000"/>
              </w:rPr>
              <w:t>2</w:t>
            </w:r>
            <w:r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574070">
              <w:rPr>
                <w:rFonts w:ascii="Palatino Linotype" w:hAnsi="Palatino Linotype" w:cs="Arial"/>
                <w:color w:val="000000"/>
              </w:rPr>
              <w:t>896</w:t>
            </w:r>
            <w:r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574070">
              <w:rPr>
                <w:rFonts w:ascii="Palatino Linotype" w:hAnsi="Palatino Linotype" w:cs="Arial"/>
                <w:color w:val="000000"/>
              </w:rPr>
              <w:t>106</w:t>
            </w:r>
            <w:r>
              <w:rPr>
                <w:rFonts w:ascii="Palatino Linotype" w:hAnsi="Palatino Linotype" w:cs="Arial"/>
                <w:color w:val="000000"/>
              </w:rPr>
              <w:t>,40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519AF" w:rsidRPr="00574070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 xml:space="preserve">                1 667 815,60   </w:t>
            </w:r>
          </w:p>
        </w:tc>
      </w:tr>
      <w:tr w:rsidR="006519AF" w:rsidRPr="007E7BEC" w:rsidTr="00F02F08">
        <w:trPr>
          <w:trHeight w:val="50"/>
        </w:trPr>
        <w:tc>
          <w:tcPr>
            <w:tcW w:w="2562" w:type="dxa"/>
            <w:shd w:val="clear" w:color="auto" w:fill="auto"/>
            <w:vAlign w:val="center"/>
            <w:hideMark/>
          </w:tcPr>
          <w:p w:rsidR="006519AF" w:rsidRPr="009A6C5C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9A6C5C">
              <w:rPr>
                <w:rFonts w:ascii="Palatino Linotype" w:hAnsi="Palatino Linotype"/>
              </w:rPr>
              <w:t>74:36:0214001:3328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9A6C5C" w:rsidRDefault="006519AF" w:rsidP="00F02F08">
            <w:pPr>
              <w:jc w:val="center"/>
              <w:rPr>
                <w:rFonts w:ascii="Palatino Linotype" w:hAnsi="Palatino Linotype" w:cs="Arial"/>
              </w:rPr>
            </w:pPr>
            <w:r w:rsidRPr="009A6C5C">
              <w:rPr>
                <w:rFonts w:ascii="Palatino Linotype" w:hAnsi="Palatino Linotype" w:cs="Arial"/>
              </w:rPr>
              <w:t>19376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6519AF" w:rsidRPr="009A6C5C" w:rsidRDefault="006519AF" w:rsidP="00F02F08">
            <w:pPr>
              <w:jc w:val="right"/>
              <w:rPr>
                <w:rFonts w:ascii="Palatino Linotype" w:hAnsi="Palatino Linotype" w:cs="Arial"/>
              </w:rPr>
            </w:pPr>
            <w:r w:rsidRPr="009A6C5C">
              <w:rPr>
                <w:rFonts w:ascii="Palatino Linotype" w:hAnsi="Palatino Linotype" w:cs="Arial"/>
              </w:rPr>
              <w:t>59 826 693,92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519AF" w:rsidRPr="009A6C5C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9A6C5C">
              <w:rPr>
                <w:rFonts w:ascii="Palatino Linotype" w:hAnsi="Palatino Linotype"/>
              </w:rPr>
              <w:t xml:space="preserve">34 562 133,76   </w:t>
            </w:r>
          </w:p>
        </w:tc>
      </w:tr>
      <w:tr w:rsidR="006519AF" w:rsidRPr="007E7BEC" w:rsidTr="00F02F08">
        <w:trPr>
          <w:trHeight w:val="50"/>
        </w:trPr>
        <w:tc>
          <w:tcPr>
            <w:tcW w:w="2562" w:type="dxa"/>
            <w:shd w:val="clear" w:color="auto" w:fill="auto"/>
            <w:vAlign w:val="center"/>
            <w:hideMark/>
          </w:tcPr>
          <w:p w:rsidR="006519AF" w:rsidRPr="009A6C5C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9A6C5C">
              <w:rPr>
                <w:rFonts w:ascii="Palatino Linotype" w:hAnsi="Palatino Linotype"/>
              </w:rPr>
              <w:t>74:36:0214001:3329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9A6C5C" w:rsidRDefault="006519AF" w:rsidP="00F02F08">
            <w:pPr>
              <w:jc w:val="center"/>
              <w:rPr>
                <w:rFonts w:ascii="Palatino Linotype" w:hAnsi="Palatino Linotype" w:cs="Arial"/>
              </w:rPr>
            </w:pPr>
            <w:r w:rsidRPr="009A6C5C">
              <w:rPr>
                <w:rFonts w:ascii="Palatino Linotype" w:hAnsi="Palatino Linotype" w:cs="Arial"/>
              </w:rPr>
              <w:t>5797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6519AF" w:rsidRPr="009A6C5C" w:rsidRDefault="006519AF" w:rsidP="00F02F08">
            <w:pPr>
              <w:jc w:val="right"/>
              <w:rPr>
                <w:rFonts w:ascii="Palatino Linotype" w:hAnsi="Palatino Linotype" w:cs="Arial"/>
              </w:rPr>
            </w:pPr>
            <w:r w:rsidRPr="009A6C5C">
              <w:rPr>
                <w:rFonts w:ascii="Palatino Linotype" w:hAnsi="Palatino Linotype" w:cs="Arial"/>
              </w:rPr>
              <w:t>17 922 816,78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519AF" w:rsidRPr="009A6C5C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9A6C5C">
              <w:rPr>
                <w:rFonts w:ascii="Palatino Linotype" w:hAnsi="Palatino Linotype"/>
              </w:rPr>
              <w:t xml:space="preserve">10 340 456,72   </w:t>
            </w:r>
          </w:p>
        </w:tc>
      </w:tr>
      <w:tr w:rsidR="006519AF" w:rsidRPr="007E7BEC" w:rsidTr="00F02F08">
        <w:trPr>
          <w:trHeight w:val="50"/>
        </w:trPr>
        <w:tc>
          <w:tcPr>
            <w:tcW w:w="2562" w:type="dxa"/>
            <w:shd w:val="clear" w:color="auto" w:fill="auto"/>
            <w:vAlign w:val="center"/>
            <w:hideMark/>
          </w:tcPr>
          <w:p w:rsidR="006519AF" w:rsidRPr="009A6C5C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9A6C5C">
              <w:rPr>
                <w:rFonts w:ascii="Palatino Linotype" w:hAnsi="Palatino Linotype"/>
              </w:rPr>
              <w:t>74:36:0214001:3330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9A6C5C" w:rsidRDefault="006519AF" w:rsidP="00F02F08">
            <w:pPr>
              <w:jc w:val="center"/>
              <w:rPr>
                <w:rFonts w:ascii="Palatino Linotype" w:hAnsi="Palatino Linotype" w:cs="Arial"/>
              </w:rPr>
            </w:pPr>
            <w:r w:rsidRPr="009A6C5C">
              <w:rPr>
                <w:rFonts w:ascii="Palatino Linotype" w:hAnsi="Palatino Linotype" w:cs="Arial"/>
              </w:rPr>
              <w:t>6871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6519AF" w:rsidRPr="009A6C5C" w:rsidRDefault="006519AF" w:rsidP="00F02F08">
            <w:pPr>
              <w:jc w:val="right"/>
              <w:rPr>
                <w:rFonts w:ascii="Palatino Linotype" w:hAnsi="Palatino Linotype" w:cs="Arial"/>
              </w:rPr>
            </w:pPr>
            <w:r w:rsidRPr="009A6C5C">
              <w:rPr>
                <w:rFonts w:ascii="Palatino Linotype" w:hAnsi="Palatino Linotype" w:cs="Arial"/>
              </w:rPr>
              <w:t>20 880 419,32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519AF" w:rsidRPr="009A6C5C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9A6C5C">
              <w:rPr>
                <w:rFonts w:ascii="Palatino Linotype" w:hAnsi="Palatino Linotype"/>
              </w:rPr>
              <w:t xml:space="preserve">12 256 214,96   </w:t>
            </w:r>
          </w:p>
        </w:tc>
      </w:tr>
      <w:tr w:rsidR="006519AF" w:rsidRPr="007E7BEC" w:rsidTr="00F02F08">
        <w:trPr>
          <w:trHeight w:val="50"/>
        </w:trPr>
        <w:tc>
          <w:tcPr>
            <w:tcW w:w="2562" w:type="dxa"/>
            <w:shd w:val="clear" w:color="auto" w:fill="auto"/>
            <w:vAlign w:val="center"/>
            <w:hideMark/>
          </w:tcPr>
          <w:p w:rsidR="006519AF" w:rsidRPr="009A6C5C" w:rsidRDefault="006519AF" w:rsidP="00F02F0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C5C">
              <w:rPr>
                <w:rFonts w:ascii="Palatino Linotype" w:hAnsi="Palatino Linotype"/>
                <w:kern w:val="24"/>
                <w:sz w:val="20"/>
                <w:szCs w:val="20"/>
              </w:rPr>
              <w:t>74:36:0706003:18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9A6C5C" w:rsidRDefault="006519AF" w:rsidP="00F02F0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C5C">
              <w:rPr>
                <w:rFonts w:ascii="Palatino Linotype" w:hAnsi="Palatino Linotype" w:cs="Arial"/>
                <w:kern w:val="24"/>
                <w:sz w:val="20"/>
                <w:szCs w:val="20"/>
                <w:lang w:val="en-US"/>
              </w:rPr>
              <w:t>50 000</w:t>
            </w:r>
            <w:r w:rsidRPr="009A6C5C">
              <w:rPr>
                <w:rFonts w:ascii="Palatino Linotype" w:hAnsi="Palatino Linotype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6519AF" w:rsidRPr="009A6C5C" w:rsidRDefault="006519AF" w:rsidP="00F02F08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6C5C">
              <w:rPr>
                <w:rFonts w:ascii="Palatino Linotype" w:hAnsi="Palatino Linotype" w:cs="Arial"/>
                <w:bCs/>
                <w:kern w:val="24"/>
                <w:sz w:val="20"/>
                <w:szCs w:val="20"/>
              </w:rPr>
              <w:t>7 516 591,</w:t>
            </w:r>
            <w:r w:rsidRPr="009A6C5C">
              <w:rPr>
                <w:rFonts w:ascii="Palatino Linotype" w:hAnsi="Palatino Linotype" w:cs="Arial"/>
                <w:bCs/>
                <w:kern w:val="24"/>
                <w:sz w:val="20"/>
                <w:szCs w:val="20"/>
                <w:lang w:val="en-US"/>
              </w:rPr>
              <w:t>00</w:t>
            </w:r>
            <w:r w:rsidRPr="009A6C5C">
              <w:rPr>
                <w:rFonts w:ascii="Palatino Linotype" w:hAnsi="Palatino Linotype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519AF" w:rsidRPr="009A6C5C" w:rsidRDefault="006519AF" w:rsidP="00F02F08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6C5C">
              <w:rPr>
                <w:rFonts w:ascii="Palatino Linotype" w:hAnsi="Palatino Linotype"/>
                <w:bCs/>
                <w:kern w:val="24"/>
                <w:sz w:val="20"/>
                <w:szCs w:val="20"/>
              </w:rPr>
              <w:t xml:space="preserve">4 352 374,40   </w:t>
            </w:r>
          </w:p>
        </w:tc>
      </w:tr>
      <w:tr w:rsidR="006519AF" w:rsidRPr="007E7BEC" w:rsidTr="00F02F08">
        <w:trPr>
          <w:trHeight w:val="50"/>
        </w:trPr>
        <w:tc>
          <w:tcPr>
            <w:tcW w:w="2562" w:type="dxa"/>
            <w:shd w:val="clear" w:color="auto" w:fill="auto"/>
            <w:vAlign w:val="center"/>
            <w:hideMark/>
          </w:tcPr>
          <w:p w:rsidR="006519AF" w:rsidRPr="009A6C5C" w:rsidRDefault="006519AF" w:rsidP="00F02F0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C5C">
              <w:rPr>
                <w:rFonts w:ascii="Palatino Linotype" w:hAnsi="Palatino Linotype" w:cs="Arial"/>
                <w:kern w:val="24"/>
                <w:sz w:val="20"/>
                <w:szCs w:val="20"/>
              </w:rPr>
              <w:t>74:36:0706003:86</w:t>
            </w:r>
            <w:r w:rsidRPr="009A6C5C">
              <w:rPr>
                <w:rFonts w:ascii="Palatino Linotype" w:hAnsi="Palatino Linotype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9A6C5C" w:rsidRDefault="006519AF" w:rsidP="00F02F0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C5C">
              <w:rPr>
                <w:rFonts w:ascii="Palatino Linotype" w:hAnsi="Palatino Linotype" w:cs="Arial"/>
                <w:kern w:val="24"/>
                <w:sz w:val="20"/>
                <w:szCs w:val="20"/>
              </w:rPr>
              <w:t>23 190</w:t>
            </w:r>
            <w:r w:rsidRPr="009A6C5C">
              <w:rPr>
                <w:rFonts w:ascii="Palatino Linotype" w:hAnsi="Palatino Linotype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6519AF" w:rsidRPr="009A6C5C" w:rsidRDefault="006519AF" w:rsidP="00F02F08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6C5C">
              <w:rPr>
                <w:rFonts w:ascii="Palatino Linotype" w:hAnsi="Palatino Linotype" w:cs="Arial"/>
                <w:bCs/>
                <w:kern w:val="24"/>
                <w:sz w:val="20"/>
                <w:szCs w:val="20"/>
              </w:rPr>
              <w:t>74 750 646,00</w:t>
            </w:r>
            <w:r w:rsidRPr="009A6C5C">
              <w:rPr>
                <w:rFonts w:ascii="Palatino Linotype" w:hAnsi="Palatino Linotype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519AF" w:rsidRPr="009A6C5C" w:rsidRDefault="006519AF" w:rsidP="00F02F08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6C5C">
              <w:rPr>
                <w:rFonts w:ascii="Palatino Linotype" w:hAnsi="Palatino Linotype"/>
                <w:bCs/>
                <w:kern w:val="24"/>
                <w:sz w:val="20"/>
                <w:szCs w:val="20"/>
              </w:rPr>
              <w:t>41 365 394,40</w:t>
            </w:r>
          </w:p>
        </w:tc>
      </w:tr>
    </w:tbl>
    <w:p w:rsidR="006519AF" w:rsidRPr="00386816" w:rsidRDefault="006519AF" w:rsidP="006519AF">
      <w:pPr>
        <w:spacing w:before="120" w:after="120"/>
        <w:ind w:firstLine="709"/>
        <w:jc w:val="both"/>
        <w:rPr>
          <w:rFonts w:ascii="Palatino Linotype" w:hAnsi="Palatino Linotype"/>
        </w:rPr>
      </w:pPr>
      <w:r w:rsidRPr="00386816">
        <w:rPr>
          <w:rFonts w:ascii="Palatino Linotype" w:hAnsi="Palatino Linotype"/>
        </w:rPr>
        <w:t>Таким образом, в результате учета замечаний кадастровая стоимость вышеуказанных земельных участков была снижена</w:t>
      </w:r>
      <w:r>
        <w:rPr>
          <w:rFonts w:ascii="Palatino Linotype" w:hAnsi="Palatino Linotype"/>
        </w:rPr>
        <w:t xml:space="preserve"> в среднем</w:t>
      </w:r>
      <w:r w:rsidRPr="00386816">
        <w:rPr>
          <w:rFonts w:ascii="Palatino Linotype" w:hAnsi="Palatino Linotype"/>
        </w:rPr>
        <w:t xml:space="preserve"> 2,</w:t>
      </w:r>
      <w:r>
        <w:rPr>
          <w:rFonts w:ascii="Palatino Linotype" w:hAnsi="Palatino Linotype"/>
        </w:rPr>
        <w:t>2</w:t>
      </w:r>
      <w:r w:rsidRPr="00386816">
        <w:rPr>
          <w:rFonts w:ascii="Palatino Linotype" w:hAnsi="Palatino Linotype"/>
        </w:rPr>
        <w:t xml:space="preserve"> раза! </w:t>
      </w:r>
    </w:p>
    <w:p w:rsidR="006519AF" w:rsidRPr="0028637D" w:rsidRDefault="006519AF" w:rsidP="006519AF">
      <w:pPr>
        <w:spacing w:before="120" w:after="120"/>
        <w:ind w:firstLine="709"/>
        <w:jc w:val="both"/>
        <w:rPr>
          <w:rFonts w:ascii="Palatino Linotype" w:hAnsi="Palatino Linotype"/>
          <w:b/>
        </w:rPr>
      </w:pPr>
      <w:r w:rsidRPr="0028637D">
        <w:rPr>
          <w:rFonts w:ascii="Palatino Linotype" w:hAnsi="Palatino Linotype"/>
          <w:b/>
        </w:rPr>
        <w:t xml:space="preserve">Таблица </w:t>
      </w:r>
      <w:r>
        <w:rPr>
          <w:rFonts w:ascii="Palatino Linotype" w:hAnsi="Palatino Linotype"/>
          <w:b/>
        </w:rPr>
        <w:t>2</w:t>
      </w:r>
      <w:r w:rsidRPr="0028637D">
        <w:rPr>
          <w:rFonts w:ascii="Palatino Linotype" w:hAnsi="Palatino Linotype"/>
          <w:b/>
        </w:rPr>
        <w:t xml:space="preserve">. </w:t>
      </w:r>
      <w:r>
        <w:rPr>
          <w:rFonts w:ascii="Palatino Linotype" w:hAnsi="Palatino Linotype"/>
          <w:b/>
        </w:rPr>
        <w:t>Сравнение удельных показателей кадастровой стоимости земельных участков</w:t>
      </w:r>
      <w:r>
        <w:rPr>
          <w:rFonts w:ascii="Palatino Linotype" w:hAnsi="Palatino Linotype"/>
          <w:b/>
          <w:bCs/>
        </w:rPr>
        <w:t xml:space="preserve">, утвержденных </w:t>
      </w:r>
      <w:r w:rsidRPr="004F1959">
        <w:rPr>
          <w:rFonts w:ascii="Palatino Linotype" w:hAnsi="Palatino Linotype"/>
          <w:b/>
          <w:bCs/>
        </w:rPr>
        <w:t>приказ</w:t>
      </w:r>
      <w:r>
        <w:rPr>
          <w:rFonts w:ascii="Palatino Linotype" w:hAnsi="Palatino Linotype"/>
          <w:b/>
          <w:bCs/>
        </w:rPr>
        <w:t>ом</w:t>
      </w:r>
      <w:r w:rsidRPr="004F1959">
        <w:rPr>
          <w:rFonts w:ascii="Palatino Linotype" w:hAnsi="Palatino Linotype"/>
          <w:b/>
          <w:bCs/>
        </w:rPr>
        <w:t xml:space="preserve"> </w:t>
      </w:r>
      <w:proofErr w:type="spellStart"/>
      <w:r w:rsidRPr="004F1959">
        <w:rPr>
          <w:rFonts w:ascii="Palatino Linotype" w:hAnsi="Palatino Linotype"/>
          <w:b/>
        </w:rPr>
        <w:t>Минимущества</w:t>
      </w:r>
      <w:proofErr w:type="spellEnd"/>
      <w:r w:rsidRPr="004F1959">
        <w:rPr>
          <w:rFonts w:ascii="Palatino Linotype" w:hAnsi="Palatino Linotype"/>
          <w:b/>
        </w:rPr>
        <w:t xml:space="preserve"> № 263-П от 10.11.2015 г.</w:t>
      </w:r>
    </w:p>
    <w:tbl>
      <w:tblPr>
        <w:tblW w:w="97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1843"/>
        <w:gridCol w:w="1296"/>
        <w:gridCol w:w="2390"/>
        <w:gridCol w:w="1800"/>
      </w:tblGrid>
      <w:tr w:rsidR="006519AF" w:rsidRPr="007E7BEC" w:rsidTr="00F02F08">
        <w:trPr>
          <w:trHeight w:val="50"/>
          <w:tblHeader/>
        </w:trPr>
        <w:tc>
          <w:tcPr>
            <w:tcW w:w="2420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7E7BEC">
              <w:rPr>
                <w:rFonts w:ascii="Palatino Linotype" w:hAnsi="Palatino Linotype"/>
                <w:b/>
                <w:bCs/>
              </w:rPr>
              <w:t>Собственник / арендатор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7E7BEC">
              <w:rPr>
                <w:rFonts w:ascii="Palatino Linotype" w:hAnsi="Palatino Linotype"/>
                <w:b/>
                <w:bCs/>
              </w:rPr>
              <w:t>Кадастровый номер</w:t>
            </w:r>
            <w:r w:rsidRPr="00DF68D5">
              <w:rPr>
                <w:rFonts w:ascii="Palatino Linotype" w:hAnsi="Palatino Linotype"/>
                <w:b/>
                <w:bCs/>
              </w:rPr>
              <w:t xml:space="preserve"> земельного участка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7E7BEC">
              <w:rPr>
                <w:rFonts w:ascii="Palatino Linotype" w:hAnsi="Palatino Linotype"/>
                <w:b/>
                <w:bCs/>
              </w:rPr>
              <w:t>Площадь, кв.м.</w:t>
            </w:r>
          </w:p>
        </w:tc>
        <w:tc>
          <w:tcPr>
            <w:tcW w:w="2390" w:type="dxa"/>
            <w:vAlign w:val="center"/>
          </w:tcPr>
          <w:p w:rsidR="006519AF" w:rsidRPr="00DF68D5" w:rsidRDefault="006519AF" w:rsidP="00F02F0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7E7BEC">
              <w:rPr>
                <w:rFonts w:ascii="Palatino Linotype" w:hAnsi="Palatino Linotype"/>
                <w:b/>
                <w:bCs/>
              </w:rPr>
              <w:t xml:space="preserve">Кадастровая стоимость с 01.01.2016 </w:t>
            </w:r>
          </w:p>
          <w:p w:rsidR="006519AF" w:rsidRPr="007E7BEC" w:rsidRDefault="006519AF" w:rsidP="00F02F0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7E7BEC">
              <w:rPr>
                <w:rFonts w:ascii="Palatino Linotype" w:hAnsi="Palatino Linotype"/>
                <w:b/>
                <w:bCs/>
              </w:rPr>
              <w:t xml:space="preserve">по </w:t>
            </w:r>
            <w:r w:rsidRPr="00DF68D5">
              <w:rPr>
                <w:rFonts w:ascii="Palatino Linotype" w:hAnsi="Palatino Linotype"/>
                <w:b/>
                <w:bCs/>
              </w:rPr>
              <w:t xml:space="preserve">приказу </w:t>
            </w:r>
            <w:proofErr w:type="spellStart"/>
            <w:r w:rsidRPr="00DF68D5">
              <w:rPr>
                <w:rFonts w:ascii="Palatino Linotype" w:hAnsi="Palatino Linotype"/>
                <w:b/>
              </w:rPr>
              <w:t>Минимущества</w:t>
            </w:r>
            <w:proofErr w:type="spellEnd"/>
            <w:r w:rsidRPr="00DF68D5">
              <w:rPr>
                <w:rFonts w:ascii="Palatino Linotype" w:hAnsi="Palatino Linotype"/>
                <w:b/>
              </w:rPr>
              <w:t xml:space="preserve"> № 263-П от 10.11.2015 г.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</w:rPr>
              <w:t>Удельный показатель кадастровой стоимости, руб./кв.м.</w:t>
            </w:r>
          </w:p>
        </w:tc>
      </w:tr>
      <w:tr w:rsidR="006519AF" w:rsidRPr="007E7BEC" w:rsidTr="00F02F08">
        <w:trPr>
          <w:trHeight w:val="50"/>
        </w:trPr>
        <w:tc>
          <w:tcPr>
            <w:tcW w:w="9749" w:type="dxa"/>
            <w:gridSpan w:val="5"/>
            <w:shd w:val="clear" w:color="auto" w:fill="FFFF00"/>
            <w:vAlign w:val="center"/>
            <w:hideMark/>
          </w:tcPr>
          <w:p w:rsidR="006519AF" w:rsidRDefault="006519AF" w:rsidP="00F02F08">
            <w:pPr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Информация о кадастровой стоимости земельных участков, в отношении которых специалистами ООО "Антей - Эксперт" </w:t>
            </w:r>
            <w:r w:rsidRPr="00F22434">
              <w:rPr>
                <w:rFonts w:ascii="Palatino Linotype" w:hAnsi="Palatino Linotype"/>
                <w:b/>
                <w:color w:val="000000"/>
              </w:rPr>
              <w:t>были подготовлены замечания</w:t>
            </w:r>
            <w:r>
              <w:rPr>
                <w:rFonts w:ascii="Palatino Linotype" w:hAnsi="Palatino Linotype"/>
                <w:color w:val="000000"/>
              </w:rPr>
              <w:t xml:space="preserve"> к кадастровому отчету</w:t>
            </w:r>
          </w:p>
        </w:tc>
      </w:tr>
      <w:tr w:rsidR="006519AF" w:rsidRPr="007E7BEC" w:rsidTr="00F02F08">
        <w:trPr>
          <w:trHeight w:val="50"/>
        </w:trPr>
        <w:tc>
          <w:tcPr>
            <w:tcW w:w="2420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rPr>
                <w:rFonts w:ascii="Palatino Linotype" w:hAnsi="Palatino Linotype"/>
              </w:rPr>
            </w:pPr>
            <w:r w:rsidRPr="007E7BEC">
              <w:rPr>
                <w:rFonts w:ascii="Palatino Linotype" w:hAnsi="Palatino Linotype"/>
              </w:rPr>
              <w:t>ООО Оптовый рынок «Потребительский»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7E7BEC">
              <w:rPr>
                <w:rFonts w:ascii="Palatino Linotype" w:hAnsi="Palatino Linotype"/>
              </w:rPr>
              <w:t>74:36:0426005:7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7E7BEC">
              <w:rPr>
                <w:rFonts w:ascii="Palatino Linotype" w:hAnsi="Palatino Linotype"/>
              </w:rPr>
              <w:t>16 836</w:t>
            </w:r>
          </w:p>
        </w:tc>
        <w:tc>
          <w:tcPr>
            <w:tcW w:w="2390" w:type="dxa"/>
            <w:vAlign w:val="center"/>
          </w:tcPr>
          <w:p w:rsidR="006519AF" w:rsidRPr="007E7BEC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7E7BEC">
              <w:rPr>
                <w:rFonts w:ascii="Palatino Linotype" w:hAnsi="Palatino Linotype"/>
              </w:rPr>
              <w:t>43 365 158,64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519AF" w:rsidRDefault="006519AF" w:rsidP="00F02F08">
            <w:pPr>
              <w:jc w:val="right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2 575,74</w:t>
            </w:r>
          </w:p>
        </w:tc>
      </w:tr>
      <w:tr w:rsidR="006519AF" w:rsidRPr="007E7BEC" w:rsidTr="00F02F08">
        <w:trPr>
          <w:trHeight w:val="50"/>
        </w:trPr>
        <w:tc>
          <w:tcPr>
            <w:tcW w:w="2420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rPr>
                <w:rFonts w:ascii="Palatino Linotype" w:hAnsi="Palatino Linotype"/>
              </w:rPr>
            </w:pPr>
            <w:r w:rsidRPr="007E7BEC">
              <w:rPr>
                <w:rFonts w:ascii="Palatino Linotype" w:hAnsi="Palatino Linotype"/>
              </w:rPr>
              <w:t>ООО «Центр оптовой торговли «Потребительский-1»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7E7BEC">
              <w:rPr>
                <w:rFonts w:ascii="Palatino Linotype" w:hAnsi="Palatino Linotype"/>
              </w:rPr>
              <w:t>74:36:0426005:16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7E7BEC">
              <w:rPr>
                <w:rFonts w:ascii="Palatino Linotype" w:hAnsi="Palatino Linotype"/>
              </w:rPr>
              <w:t>17 765</w:t>
            </w:r>
          </w:p>
        </w:tc>
        <w:tc>
          <w:tcPr>
            <w:tcW w:w="2390" w:type="dxa"/>
            <w:vAlign w:val="center"/>
          </w:tcPr>
          <w:p w:rsidR="006519AF" w:rsidRPr="007E7BEC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7E7BEC">
              <w:rPr>
                <w:rFonts w:ascii="Palatino Linotype" w:hAnsi="Palatino Linotype"/>
              </w:rPr>
              <w:t>45 758 021,10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519AF" w:rsidRDefault="006519AF" w:rsidP="00F02F08">
            <w:pPr>
              <w:jc w:val="right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2 575,74</w:t>
            </w:r>
          </w:p>
        </w:tc>
      </w:tr>
      <w:tr w:rsidR="006519AF" w:rsidRPr="007E7BEC" w:rsidTr="00F02F08">
        <w:trPr>
          <w:trHeight w:val="50"/>
        </w:trPr>
        <w:tc>
          <w:tcPr>
            <w:tcW w:w="2420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rPr>
                <w:rFonts w:ascii="Palatino Linotype" w:hAnsi="Palatino Linotype"/>
              </w:rPr>
            </w:pPr>
            <w:r w:rsidRPr="007E7BEC">
              <w:rPr>
                <w:rFonts w:ascii="Palatino Linotype" w:hAnsi="Palatino Linotype"/>
              </w:rPr>
              <w:t>ООО «Центр оптовой торговли «Потребительский-1»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ind w:left="-108" w:right="-108"/>
              <w:jc w:val="center"/>
              <w:rPr>
                <w:rFonts w:ascii="Palatino Linotype" w:hAnsi="Palatino Linotype"/>
              </w:rPr>
            </w:pPr>
            <w:r w:rsidRPr="007E7BEC">
              <w:rPr>
                <w:rFonts w:ascii="Palatino Linotype" w:hAnsi="Palatino Linotype"/>
              </w:rPr>
              <w:t>74:36:0426002:1024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7E7BEC">
              <w:rPr>
                <w:rFonts w:ascii="Palatino Linotype" w:hAnsi="Palatino Linotype"/>
              </w:rPr>
              <w:t>5 176</w:t>
            </w:r>
          </w:p>
        </w:tc>
        <w:tc>
          <w:tcPr>
            <w:tcW w:w="2390" w:type="dxa"/>
            <w:vAlign w:val="center"/>
          </w:tcPr>
          <w:p w:rsidR="006519AF" w:rsidRPr="007E7BEC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7E7BEC">
              <w:rPr>
                <w:rFonts w:ascii="Palatino Linotype" w:hAnsi="Palatino Linotype"/>
              </w:rPr>
              <w:t>15 033 847,28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519AF" w:rsidRDefault="006519AF" w:rsidP="00F02F08">
            <w:pPr>
              <w:jc w:val="right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2 904,53</w:t>
            </w:r>
          </w:p>
        </w:tc>
      </w:tr>
      <w:tr w:rsidR="006519AF" w:rsidRPr="007E7BEC" w:rsidTr="00F02F08">
        <w:trPr>
          <w:trHeight w:val="315"/>
        </w:trPr>
        <w:tc>
          <w:tcPr>
            <w:tcW w:w="2420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rPr>
                <w:rFonts w:ascii="Palatino Linotype" w:hAnsi="Palatino Linotype"/>
              </w:rPr>
            </w:pPr>
            <w:r w:rsidRPr="007E7BEC">
              <w:rPr>
                <w:rFonts w:ascii="Palatino Linotype" w:hAnsi="Palatino Linotype"/>
              </w:rPr>
              <w:t>ООО ТК «Северный»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7E7BEC">
              <w:rPr>
                <w:rFonts w:ascii="Palatino Linotype" w:hAnsi="Palatino Linotype"/>
              </w:rPr>
              <w:t>74:36:0703001:6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7E7BEC">
              <w:rPr>
                <w:rFonts w:ascii="Palatino Linotype" w:hAnsi="Palatino Linotype"/>
              </w:rPr>
              <w:t>55 948</w:t>
            </w:r>
          </w:p>
        </w:tc>
        <w:tc>
          <w:tcPr>
            <w:tcW w:w="2390" w:type="dxa"/>
            <w:vAlign w:val="center"/>
          </w:tcPr>
          <w:p w:rsidR="006519AF" w:rsidRPr="007E7BEC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7E7BEC">
              <w:rPr>
                <w:rFonts w:ascii="Palatino Linotype" w:hAnsi="Palatino Linotype"/>
              </w:rPr>
              <w:t>126 303 169,48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519AF" w:rsidRDefault="006519AF" w:rsidP="00F02F08">
            <w:pPr>
              <w:jc w:val="right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2 257,51</w:t>
            </w:r>
          </w:p>
        </w:tc>
      </w:tr>
      <w:tr w:rsidR="006519AF" w:rsidRPr="007E7BEC" w:rsidTr="00F02F08">
        <w:trPr>
          <w:trHeight w:val="50"/>
        </w:trPr>
        <w:tc>
          <w:tcPr>
            <w:tcW w:w="2420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ind w:right="-108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>ООО Фирма «</w:t>
            </w:r>
            <w:proofErr w:type="spellStart"/>
            <w:r w:rsidRPr="00574070">
              <w:rPr>
                <w:rFonts w:ascii="Palatino Linotype" w:hAnsi="Palatino Linotype"/>
              </w:rPr>
              <w:t>Дикси</w:t>
            </w:r>
            <w:proofErr w:type="spellEnd"/>
            <w:r w:rsidRPr="00574070">
              <w:rPr>
                <w:rFonts w:ascii="Palatino Linotype" w:hAnsi="Palatino Linotype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ind w:left="-108"/>
              <w:jc w:val="center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  <w:color w:val="000000"/>
              </w:rPr>
              <w:t>74:36:0214001:3327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574070">
              <w:rPr>
                <w:rFonts w:ascii="Palatino Linotype" w:hAnsi="Palatino Linotype" w:cs="Arial"/>
                <w:color w:val="000000"/>
              </w:rPr>
              <w:t>935</w:t>
            </w:r>
          </w:p>
        </w:tc>
        <w:tc>
          <w:tcPr>
            <w:tcW w:w="2390" w:type="dxa"/>
            <w:vAlign w:val="center"/>
          </w:tcPr>
          <w:p w:rsidR="006519AF" w:rsidRPr="00574070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 xml:space="preserve">                1 667 815,60  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519AF" w:rsidRDefault="006519AF" w:rsidP="00F02F08">
            <w:pPr>
              <w:jc w:val="right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1 783,86</w:t>
            </w:r>
          </w:p>
        </w:tc>
      </w:tr>
      <w:tr w:rsidR="006519AF" w:rsidRPr="007E7BEC" w:rsidTr="00F02F08">
        <w:trPr>
          <w:trHeight w:val="50"/>
        </w:trPr>
        <w:tc>
          <w:tcPr>
            <w:tcW w:w="2420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ind w:right="-108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>ООО Фирма «</w:t>
            </w:r>
            <w:proofErr w:type="spellStart"/>
            <w:r w:rsidRPr="00574070">
              <w:rPr>
                <w:rFonts w:ascii="Palatino Linotype" w:hAnsi="Palatino Linotype"/>
              </w:rPr>
              <w:t>Дикси</w:t>
            </w:r>
            <w:proofErr w:type="spellEnd"/>
            <w:r w:rsidRPr="00574070">
              <w:rPr>
                <w:rFonts w:ascii="Palatino Linotype" w:hAnsi="Palatino Linotype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ind w:left="-108"/>
              <w:jc w:val="center"/>
              <w:rPr>
                <w:rFonts w:ascii="Palatino Linotype" w:hAnsi="Palatino Linotype"/>
                <w:color w:val="000000"/>
              </w:rPr>
            </w:pPr>
            <w:r w:rsidRPr="00574070">
              <w:rPr>
                <w:rFonts w:ascii="Palatino Linotype" w:hAnsi="Palatino Linotype"/>
                <w:color w:val="000000"/>
              </w:rPr>
              <w:t>74:36:0214001:3328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574070">
              <w:rPr>
                <w:rFonts w:ascii="Palatino Linotype" w:hAnsi="Palatino Linotype" w:cs="Arial"/>
                <w:color w:val="000000"/>
              </w:rPr>
              <w:t>19376</w:t>
            </w:r>
          </w:p>
        </w:tc>
        <w:tc>
          <w:tcPr>
            <w:tcW w:w="2390" w:type="dxa"/>
            <w:vAlign w:val="bottom"/>
          </w:tcPr>
          <w:p w:rsidR="006519AF" w:rsidRPr="00574070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 xml:space="preserve">34 562 133,76  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519AF" w:rsidRDefault="006519AF" w:rsidP="00F02F08">
            <w:pPr>
              <w:jc w:val="right"/>
            </w:pPr>
            <w:r w:rsidRPr="00435348">
              <w:rPr>
                <w:rFonts w:ascii="Palatino Linotype" w:hAnsi="Palatino Linotype"/>
                <w:color w:val="000000"/>
              </w:rPr>
              <w:t>1 783,86</w:t>
            </w:r>
          </w:p>
        </w:tc>
      </w:tr>
      <w:tr w:rsidR="006519AF" w:rsidRPr="007E7BEC" w:rsidTr="00F02F08">
        <w:trPr>
          <w:trHeight w:val="50"/>
        </w:trPr>
        <w:tc>
          <w:tcPr>
            <w:tcW w:w="2420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ind w:right="-108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>ООО Фирма «</w:t>
            </w:r>
            <w:proofErr w:type="spellStart"/>
            <w:r w:rsidRPr="00574070">
              <w:rPr>
                <w:rFonts w:ascii="Palatino Linotype" w:hAnsi="Palatino Linotype"/>
              </w:rPr>
              <w:t>Дикси</w:t>
            </w:r>
            <w:proofErr w:type="spellEnd"/>
            <w:r w:rsidRPr="00574070">
              <w:rPr>
                <w:rFonts w:ascii="Palatino Linotype" w:hAnsi="Palatino Linotype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ind w:left="-108"/>
              <w:jc w:val="center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  <w:color w:val="000000"/>
              </w:rPr>
              <w:t>74:36:0214001:3329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574070">
              <w:rPr>
                <w:rFonts w:ascii="Palatino Linotype" w:hAnsi="Palatino Linotype" w:cs="Arial"/>
                <w:color w:val="000000"/>
              </w:rPr>
              <w:t>5797</w:t>
            </w:r>
          </w:p>
        </w:tc>
        <w:tc>
          <w:tcPr>
            <w:tcW w:w="2390" w:type="dxa"/>
            <w:vAlign w:val="bottom"/>
          </w:tcPr>
          <w:p w:rsidR="006519AF" w:rsidRPr="00574070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 xml:space="preserve">10 340 456,72  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519AF" w:rsidRDefault="006519AF" w:rsidP="00F02F08">
            <w:pPr>
              <w:jc w:val="right"/>
            </w:pPr>
            <w:r w:rsidRPr="00435348">
              <w:rPr>
                <w:rFonts w:ascii="Palatino Linotype" w:hAnsi="Palatino Linotype"/>
                <w:color w:val="000000"/>
              </w:rPr>
              <w:t>1 783,86</w:t>
            </w:r>
          </w:p>
        </w:tc>
      </w:tr>
      <w:tr w:rsidR="006519AF" w:rsidRPr="007E7BEC" w:rsidTr="00F02F08">
        <w:trPr>
          <w:trHeight w:val="50"/>
        </w:trPr>
        <w:tc>
          <w:tcPr>
            <w:tcW w:w="2420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ind w:right="-108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>ООО Фирма «</w:t>
            </w:r>
            <w:proofErr w:type="spellStart"/>
            <w:r w:rsidRPr="00574070">
              <w:rPr>
                <w:rFonts w:ascii="Palatino Linotype" w:hAnsi="Palatino Linotype"/>
              </w:rPr>
              <w:t>Дикси</w:t>
            </w:r>
            <w:proofErr w:type="spellEnd"/>
            <w:r w:rsidRPr="00574070">
              <w:rPr>
                <w:rFonts w:ascii="Palatino Linotype" w:hAnsi="Palatino Linotype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ind w:left="-108"/>
              <w:jc w:val="center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  <w:color w:val="000000"/>
              </w:rPr>
              <w:t>74:36:0214001:3330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574070" w:rsidRDefault="006519AF" w:rsidP="00F02F08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574070">
              <w:rPr>
                <w:rFonts w:ascii="Palatino Linotype" w:hAnsi="Palatino Linotype" w:cs="Arial"/>
                <w:color w:val="000000"/>
              </w:rPr>
              <w:t>6871</w:t>
            </w:r>
          </w:p>
        </w:tc>
        <w:tc>
          <w:tcPr>
            <w:tcW w:w="2390" w:type="dxa"/>
            <w:vAlign w:val="bottom"/>
          </w:tcPr>
          <w:p w:rsidR="006519AF" w:rsidRPr="00574070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574070">
              <w:rPr>
                <w:rFonts w:ascii="Palatino Linotype" w:hAnsi="Palatino Linotype"/>
              </w:rPr>
              <w:t xml:space="preserve">12 256 214,96  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519AF" w:rsidRDefault="006519AF" w:rsidP="00F02F08">
            <w:pPr>
              <w:jc w:val="right"/>
            </w:pPr>
            <w:r w:rsidRPr="00435348">
              <w:rPr>
                <w:rFonts w:ascii="Palatino Linotype" w:hAnsi="Palatino Linotype"/>
                <w:color w:val="000000"/>
              </w:rPr>
              <w:t>1 783,86</w:t>
            </w:r>
          </w:p>
        </w:tc>
      </w:tr>
      <w:tr w:rsidR="006519AF" w:rsidRPr="007E7BEC" w:rsidTr="00F02F08">
        <w:trPr>
          <w:trHeight w:val="50"/>
        </w:trPr>
        <w:tc>
          <w:tcPr>
            <w:tcW w:w="9749" w:type="dxa"/>
            <w:gridSpan w:val="5"/>
            <w:shd w:val="clear" w:color="auto" w:fill="FFFF00"/>
            <w:vAlign w:val="center"/>
            <w:hideMark/>
          </w:tcPr>
          <w:p w:rsidR="006519AF" w:rsidRDefault="006519AF" w:rsidP="00F02F08">
            <w:pPr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Информация о кадастровой стоимости земельных участков, в отношении которых </w:t>
            </w:r>
            <w:r w:rsidRPr="00F22434">
              <w:rPr>
                <w:rFonts w:ascii="Palatino Linotype" w:hAnsi="Palatino Linotype"/>
                <w:b/>
                <w:color w:val="000000"/>
              </w:rPr>
              <w:t>замечания</w:t>
            </w:r>
            <w:r>
              <w:rPr>
                <w:rFonts w:ascii="Palatino Linotype" w:hAnsi="Palatino Linotype"/>
                <w:color w:val="000000"/>
              </w:rPr>
              <w:t xml:space="preserve"> </w:t>
            </w:r>
            <w:r w:rsidRPr="00F22434">
              <w:rPr>
                <w:rFonts w:ascii="Palatino Linotype" w:hAnsi="Palatino Linotype"/>
                <w:b/>
                <w:color w:val="000000"/>
              </w:rPr>
              <w:t>подготовлены не были</w:t>
            </w:r>
            <w:r>
              <w:rPr>
                <w:rFonts w:ascii="Palatino Linotype" w:hAnsi="Palatino Linotype"/>
                <w:color w:val="000000"/>
              </w:rPr>
              <w:t xml:space="preserve"> к кадастровому отчету</w:t>
            </w:r>
          </w:p>
        </w:tc>
      </w:tr>
      <w:tr w:rsidR="006519AF" w:rsidRPr="007E7BEC" w:rsidTr="00F02F08">
        <w:trPr>
          <w:trHeight w:val="50"/>
        </w:trPr>
        <w:tc>
          <w:tcPr>
            <w:tcW w:w="2420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rPr>
                <w:rFonts w:ascii="Palatino Linotype" w:hAnsi="Palatino Linotype"/>
              </w:rPr>
            </w:pPr>
            <w:r w:rsidRPr="00364AFB">
              <w:rPr>
                <w:rFonts w:ascii="Palatino Linotype" w:hAnsi="Palatino Linotype"/>
              </w:rPr>
              <w:t>Рынок строй материалов "Строительный деловой мир"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19AF" w:rsidRPr="00364AFB" w:rsidRDefault="006519AF" w:rsidP="00F02F08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364AFB">
              <w:rPr>
                <w:rFonts w:ascii="Palatino Linotype" w:hAnsi="Palatino Linotype"/>
              </w:rPr>
              <w:t>74:36:0703001:45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364AFB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364AFB">
              <w:rPr>
                <w:rFonts w:ascii="Palatino Linotype" w:hAnsi="Palatino Linotype"/>
              </w:rPr>
              <w:t>5488</w:t>
            </w:r>
          </w:p>
        </w:tc>
        <w:tc>
          <w:tcPr>
            <w:tcW w:w="2390" w:type="dxa"/>
            <w:vAlign w:val="center"/>
          </w:tcPr>
          <w:p w:rsidR="006519AF" w:rsidRPr="007E7BEC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364AFB">
              <w:rPr>
                <w:rFonts w:ascii="Palatino Linotype" w:hAnsi="Palatino Linotype"/>
              </w:rPr>
              <w:t xml:space="preserve">32 964 495,20 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519AF" w:rsidRDefault="006519AF" w:rsidP="00F02F08">
            <w:pPr>
              <w:jc w:val="right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6006,65</w:t>
            </w:r>
          </w:p>
        </w:tc>
      </w:tr>
      <w:tr w:rsidR="006519AF" w:rsidRPr="007E7BEC" w:rsidTr="00F02F08">
        <w:trPr>
          <w:trHeight w:val="50"/>
        </w:trPr>
        <w:tc>
          <w:tcPr>
            <w:tcW w:w="2420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rPr>
                <w:rFonts w:ascii="Palatino Linotype" w:hAnsi="Palatino Linotype"/>
              </w:rPr>
            </w:pPr>
            <w:r w:rsidRPr="00364AFB">
              <w:rPr>
                <w:rFonts w:ascii="Palatino Linotype" w:hAnsi="Palatino Linotype"/>
              </w:rPr>
              <w:t>ТК "КС"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19AF" w:rsidRPr="00364AFB" w:rsidRDefault="006519AF" w:rsidP="00F02F08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364AFB">
              <w:rPr>
                <w:rFonts w:ascii="Palatino Linotype" w:hAnsi="Palatino Linotype" w:cs="Arial"/>
                <w:color w:val="000000"/>
              </w:rPr>
              <w:t>74:36:0704001:6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364AFB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364AFB">
              <w:rPr>
                <w:rFonts w:ascii="Palatino Linotype" w:hAnsi="Palatino Linotype"/>
                <w:bCs/>
              </w:rPr>
              <w:t>79</w:t>
            </w:r>
            <w:r>
              <w:rPr>
                <w:rFonts w:ascii="Palatino Linotype" w:hAnsi="Palatino Linotype"/>
                <w:bCs/>
              </w:rPr>
              <w:t xml:space="preserve"> </w:t>
            </w:r>
            <w:r w:rsidRPr="00364AFB">
              <w:rPr>
                <w:rFonts w:ascii="Palatino Linotype" w:hAnsi="Palatino Linotype"/>
                <w:bCs/>
              </w:rPr>
              <w:t>373</w:t>
            </w:r>
          </w:p>
        </w:tc>
        <w:tc>
          <w:tcPr>
            <w:tcW w:w="2390" w:type="dxa"/>
            <w:vAlign w:val="center"/>
          </w:tcPr>
          <w:p w:rsidR="006519AF" w:rsidRPr="007E7BEC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364AFB">
              <w:rPr>
                <w:rFonts w:ascii="Palatino Linotype" w:hAnsi="Palatino Linotype"/>
              </w:rPr>
              <w:t xml:space="preserve">     529 881 112,04  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519AF" w:rsidRDefault="006519AF" w:rsidP="00F02F08">
            <w:pPr>
              <w:jc w:val="right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6675,84</w:t>
            </w:r>
          </w:p>
        </w:tc>
      </w:tr>
      <w:tr w:rsidR="006519AF" w:rsidRPr="007E7BEC" w:rsidTr="00F02F08">
        <w:trPr>
          <w:trHeight w:val="50"/>
        </w:trPr>
        <w:tc>
          <w:tcPr>
            <w:tcW w:w="2420" w:type="dxa"/>
            <w:shd w:val="clear" w:color="auto" w:fill="auto"/>
            <w:vAlign w:val="center"/>
            <w:hideMark/>
          </w:tcPr>
          <w:p w:rsidR="006519AF" w:rsidRPr="007E7BEC" w:rsidRDefault="006519AF" w:rsidP="00F02F08">
            <w:pPr>
              <w:rPr>
                <w:rFonts w:ascii="Palatino Linotype" w:hAnsi="Palatino Linotype"/>
              </w:rPr>
            </w:pPr>
            <w:r w:rsidRPr="00364AFB">
              <w:rPr>
                <w:rFonts w:ascii="Palatino Linotype" w:hAnsi="Palatino Linotype"/>
              </w:rPr>
              <w:t>Рынок "Северный двор"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19AF" w:rsidRPr="00364AFB" w:rsidRDefault="006519AF" w:rsidP="00F02F08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364AFB">
              <w:rPr>
                <w:rFonts w:ascii="Palatino Linotype" w:hAnsi="Palatino Linotype"/>
              </w:rPr>
              <w:t>74:36:0703002:19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19AF" w:rsidRPr="00364AFB" w:rsidRDefault="006519AF" w:rsidP="00F02F08">
            <w:pPr>
              <w:jc w:val="center"/>
              <w:rPr>
                <w:rFonts w:ascii="Palatino Linotype" w:hAnsi="Palatino Linotype"/>
              </w:rPr>
            </w:pPr>
            <w:r w:rsidRPr="00364AFB">
              <w:rPr>
                <w:rFonts w:ascii="Palatino Linotype" w:hAnsi="Palatino Linotype" w:cs="Arial"/>
                <w:color w:val="000000"/>
              </w:rPr>
              <w:t>19</w:t>
            </w:r>
            <w:r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364AFB">
              <w:rPr>
                <w:rFonts w:ascii="Palatino Linotype" w:hAnsi="Palatino Linotype" w:cs="Arial"/>
                <w:color w:val="000000"/>
              </w:rPr>
              <w:t>924</w:t>
            </w:r>
          </w:p>
        </w:tc>
        <w:tc>
          <w:tcPr>
            <w:tcW w:w="2390" w:type="dxa"/>
            <w:vAlign w:val="center"/>
          </w:tcPr>
          <w:p w:rsidR="006519AF" w:rsidRPr="007E7BEC" w:rsidRDefault="006519AF" w:rsidP="00F02F08">
            <w:pPr>
              <w:jc w:val="right"/>
              <w:rPr>
                <w:rFonts w:ascii="Palatino Linotype" w:hAnsi="Palatino Linotype"/>
              </w:rPr>
            </w:pPr>
            <w:r w:rsidRPr="00364AFB">
              <w:rPr>
                <w:rFonts w:ascii="Palatino Linotype" w:hAnsi="Palatino Linotype"/>
              </w:rPr>
              <w:t>126 636 147,04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519AF" w:rsidRDefault="006519AF" w:rsidP="00F02F08">
            <w:pPr>
              <w:jc w:val="right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6355,96</w:t>
            </w:r>
          </w:p>
        </w:tc>
      </w:tr>
    </w:tbl>
    <w:p w:rsidR="00473F59" w:rsidRDefault="00473F59" w:rsidP="006519AF"/>
    <w:sectPr w:rsidR="00473F59" w:rsidSect="006519AF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AF"/>
    <w:rsid w:val="00473F59"/>
    <w:rsid w:val="006519AF"/>
    <w:rsid w:val="0092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82B06-E56F-49A9-A165-FB26DA5E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1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1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Маша Чеснокова</cp:lastModifiedBy>
  <cp:revision>2</cp:revision>
  <dcterms:created xsi:type="dcterms:W3CDTF">2015-12-25T05:20:00Z</dcterms:created>
  <dcterms:modified xsi:type="dcterms:W3CDTF">2015-12-25T05:20:00Z</dcterms:modified>
</cp:coreProperties>
</file>