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56"/>
        <w:gridCol w:w="293"/>
        <w:gridCol w:w="4886"/>
      </w:tblGrid>
      <w:tr w:rsidR="00FB2525" w14:paraId="43C0E4BE" w14:textId="77777777" w:rsidTr="009E3901">
        <w:tc>
          <w:tcPr>
            <w:tcW w:w="4466" w:type="dxa"/>
            <w:gridSpan w:val="2"/>
          </w:tcPr>
          <w:p w14:paraId="144F3F85" w14:textId="77777777" w:rsidR="00FB2525" w:rsidRDefault="00FB2525" w:rsidP="00C0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67060068" wp14:editId="6C4A9169">
                  <wp:extent cx="2646012" cy="776378"/>
                  <wp:effectExtent l="0" t="0" r="2540" b="5080"/>
                  <wp:docPr id="1" name="Рисунок 1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14:paraId="3F448C23" w14:textId="77777777" w:rsidR="00FB2525" w:rsidRDefault="00FB2525" w:rsidP="00C01B78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Некоммерческое партнерство 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FB2525" w:rsidRPr="009E3901" w14:paraId="54CA1F6F" w14:textId="77777777" w:rsidTr="009E3901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14:paraId="5A14388B" w14:textId="77777777" w:rsidR="00FB2525" w:rsidRPr="006F31AA" w:rsidRDefault="00FB2525" w:rsidP="00664273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09028, г"/>
              </w:smartTagPr>
              <w:r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109028</w:t>
              </w:r>
              <w:r w:rsidRPr="00591DAF"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, г</w:t>
              </w:r>
            </w:smartTag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Москва, Б.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Трехсв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ятительский</w:t>
            </w:r>
            <w:proofErr w:type="spellEnd"/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пер., д. 2/1, стр. 2. </w:t>
            </w:r>
            <w:r w:rsidR="006F31AA" w:rsidRPr="006F31AA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6F31AA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8 (800) 200-29-50, </w:t>
            </w:r>
            <w:r w:rsidR="00664273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>s</w:t>
            </w:r>
            <w:r w:rsidRPr="006F31AA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rosovet.ru, mail@srosovet.ru</w:t>
            </w:r>
          </w:p>
        </w:tc>
      </w:tr>
      <w:tr w:rsidR="00FB2525" w:rsidRPr="009E3901" w14:paraId="456F95C5" w14:textId="77777777" w:rsidTr="009E3901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14:paraId="6924D796" w14:textId="77777777" w:rsidR="00FB2525" w:rsidRPr="006F31AA" w:rsidRDefault="00FB2525" w:rsidP="00C01B78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FB2525" w:rsidRPr="006D2360" w14:paraId="5F0B690E" w14:textId="77777777" w:rsidTr="00C01B78">
        <w:tc>
          <w:tcPr>
            <w:tcW w:w="2802" w:type="dxa"/>
            <w:tcBorders>
              <w:bottom w:val="single" w:sz="4" w:space="0" w:color="auto"/>
            </w:tcBorders>
          </w:tcPr>
          <w:p w14:paraId="64D17F34" w14:textId="77777777" w:rsidR="00FB2525" w:rsidRPr="006D2360" w:rsidRDefault="00FB2525" w:rsidP="009E3901">
            <w:pPr>
              <w:pStyle w:val="ac"/>
              <w:spacing w:before="120"/>
              <w:rPr>
                <w:b w:val="0"/>
              </w:rPr>
            </w:pPr>
            <w:r w:rsidRPr="006D2360">
              <w:rPr>
                <w:rFonts w:asciiTheme="minorHAnsi" w:hAnsiTheme="minorHAnsi"/>
              </w:rPr>
              <w:t>МР–</w:t>
            </w:r>
            <w:r w:rsidR="00D359B4" w:rsidRPr="006D2360">
              <w:rPr>
                <w:rFonts w:asciiTheme="minorHAnsi" w:hAnsiTheme="minorHAnsi"/>
              </w:rPr>
              <w:t>5</w:t>
            </w:r>
            <w:r w:rsidRPr="006D2360">
              <w:rPr>
                <w:rFonts w:asciiTheme="minorHAnsi" w:hAnsiTheme="minorHAnsi"/>
              </w:rPr>
              <w:t xml:space="preserve">/16 от </w:t>
            </w:r>
            <w:r w:rsidR="00A876E3" w:rsidRPr="006D2360">
              <w:rPr>
                <w:rFonts w:asciiTheme="minorHAnsi" w:hAnsiTheme="minorHAnsi"/>
              </w:rPr>
              <w:t>1</w:t>
            </w:r>
            <w:r w:rsidR="009E3901">
              <w:rPr>
                <w:rFonts w:asciiTheme="minorHAnsi" w:hAnsiTheme="minorHAnsi"/>
              </w:rPr>
              <w:t>8</w:t>
            </w:r>
            <w:r w:rsidRPr="006D2360">
              <w:rPr>
                <w:rFonts w:asciiTheme="minorHAnsi" w:hAnsiTheme="minorHAnsi"/>
              </w:rPr>
              <w:t>.0</w:t>
            </w:r>
            <w:r w:rsidR="004563E1" w:rsidRPr="006D2360">
              <w:rPr>
                <w:rFonts w:asciiTheme="minorHAnsi" w:hAnsiTheme="minorHAnsi"/>
              </w:rPr>
              <w:t>5</w:t>
            </w:r>
            <w:r w:rsidRPr="006D2360">
              <w:rPr>
                <w:rFonts w:asciiTheme="minorHAnsi" w:hAnsiTheme="minorHAnsi"/>
              </w:rPr>
              <w:t>.2016 г.</w:t>
            </w:r>
          </w:p>
        </w:tc>
        <w:tc>
          <w:tcPr>
            <w:tcW w:w="1984" w:type="dxa"/>
            <w:gridSpan w:val="2"/>
            <w:vMerge w:val="restart"/>
          </w:tcPr>
          <w:p w14:paraId="5409E985" w14:textId="77777777" w:rsidR="00FB2525" w:rsidRPr="006D2360" w:rsidRDefault="00FB2525" w:rsidP="00C01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7" w:type="dxa"/>
            <w:vMerge w:val="restart"/>
          </w:tcPr>
          <w:p w14:paraId="1B508848" w14:textId="77777777" w:rsidR="00FB2525" w:rsidRPr="006D2360" w:rsidRDefault="00FB2525" w:rsidP="00C01B78">
            <w:pPr>
              <w:pStyle w:val="ac"/>
              <w:spacing w:before="120"/>
              <w:jc w:val="left"/>
              <w:rPr>
                <w:rFonts w:asciiTheme="minorHAnsi" w:hAnsiTheme="minorHAnsi"/>
                <w:b w:val="0"/>
              </w:rPr>
            </w:pPr>
            <w:r w:rsidRPr="006D2360">
              <w:rPr>
                <w:rFonts w:asciiTheme="minorHAnsi" w:hAnsiTheme="minorHAnsi"/>
                <w:b w:val="0"/>
              </w:rPr>
              <w:t>«УТВЕРЖДАЮ»</w:t>
            </w:r>
          </w:p>
          <w:p w14:paraId="7B88FA62" w14:textId="77777777" w:rsidR="00FB2525" w:rsidRPr="006D2360" w:rsidRDefault="00FB2525" w:rsidP="00C01B78">
            <w:pPr>
              <w:pStyle w:val="ac"/>
              <w:jc w:val="left"/>
              <w:rPr>
                <w:rFonts w:asciiTheme="minorHAnsi" w:hAnsiTheme="minorHAnsi"/>
                <w:b w:val="0"/>
              </w:rPr>
            </w:pPr>
          </w:p>
          <w:p w14:paraId="50FA85B3" w14:textId="77777777" w:rsidR="00FB2525" w:rsidRPr="006D2360" w:rsidRDefault="00FB2525" w:rsidP="00C01B7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D2360">
              <w:rPr>
                <w:rFonts w:cs="Times New Roman"/>
                <w:bCs/>
                <w:sz w:val="24"/>
                <w:szCs w:val="24"/>
                <w:lang w:eastAsia="ru-RU"/>
              </w:rPr>
              <w:t>Председатель Экспертного совета</w:t>
            </w:r>
          </w:p>
          <w:p w14:paraId="35E806DC" w14:textId="77777777" w:rsidR="00FB2525" w:rsidRPr="006D2360" w:rsidRDefault="00FB2525" w:rsidP="00C01B78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215BEFCE" w14:textId="77777777" w:rsidR="00FB2525" w:rsidRPr="006D2360" w:rsidRDefault="00FB2525" w:rsidP="00DF1355">
            <w:pPr>
              <w:rPr>
                <w:b/>
                <w:sz w:val="24"/>
                <w:szCs w:val="24"/>
              </w:rPr>
            </w:pPr>
            <w:r w:rsidRPr="006D2360">
              <w:rPr>
                <w:sz w:val="24"/>
                <w:szCs w:val="24"/>
              </w:rPr>
              <w:t>_____________________ /В.И. Лебединский/</w:t>
            </w:r>
          </w:p>
        </w:tc>
      </w:tr>
      <w:tr w:rsidR="00FB2525" w14:paraId="6BCF4575" w14:textId="77777777" w:rsidTr="00C01B78">
        <w:tc>
          <w:tcPr>
            <w:tcW w:w="2802" w:type="dxa"/>
            <w:tcBorders>
              <w:top w:val="single" w:sz="4" w:space="0" w:color="auto"/>
            </w:tcBorders>
          </w:tcPr>
          <w:p w14:paraId="53CA3944" w14:textId="77777777" w:rsidR="00FB2525" w:rsidRPr="00D76C13" w:rsidRDefault="00FB2525" w:rsidP="00C01B78">
            <w:pPr>
              <w:pStyle w:val="ac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14:paraId="1003D739" w14:textId="77777777" w:rsidR="00FB2525" w:rsidRDefault="00FB2525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14:paraId="7E64604C" w14:textId="77777777" w:rsidR="00FB2525" w:rsidRDefault="00FB2525" w:rsidP="00C01B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9A89178" w14:textId="77777777" w:rsidR="00FB2525" w:rsidRDefault="00FB2525" w:rsidP="00780A8A">
      <w:pPr>
        <w:spacing w:after="0"/>
        <w:jc w:val="center"/>
        <w:rPr>
          <w:b/>
          <w:sz w:val="28"/>
          <w:szCs w:val="28"/>
        </w:rPr>
      </w:pPr>
    </w:p>
    <w:p w14:paraId="22E154BB" w14:textId="77777777" w:rsidR="00596472" w:rsidRDefault="00596472" w:rsidP="00780A8A">
      <w:pPr>
        <w:spacing w:after="0"/>
        <w:jc w:val="center"/>
        <w:rPr>
          <w:b/>
          <w:sz w:val="28"/>
          <w:szCs w:val="28"/>
        </w:rPr>
      </w:pPr>
    </w:p>
    <w:p w14:paraId="397C3CE3" w14:textId="77777777" w:rsidR="00E6584C" w:rsidRDefault="00E6584C" w:rsidP="009E3901">
      <w:pPr>
        <w:spacing w:before="120" w:after="0"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14:paraId="6E3897B8" w14:textId="77777777" w:rsidR="007546C8" w:rsidRPr="007546C8" w:rsidRDefault="00E6584C" w:rsidP="00A9218A">
      <w:pPr>
        <w:spacing w:after="0" w:line="252" w:lineRule="auto"/>
        <w:jc w:val="center"/>
        <w:rPr>
          <w:b/>
          <w:sz w:val="28"/>
          <w:szCs w:val="28"/>
        </w:rPr>
      </w:pPr>
      <w:r w:rsidRPr="007546C8">
        <w:rPr>
          <w:b/>
          <w:sz w:val="28"/>
          <w:szCs w:val="28"/>
        </w:rPr>
        <w:t xml:space="preserve">по учету </w:t>
      </w:r>
      <w:r w:rsidR="00D359B4">
        <w:rPr>
          <w:b/>
          <w:sz w:val="28"/>
          <w:szCs w:val="28"/>
        </w:rPr>
        <w:t xml:space="preserve">коммуникаций </w:t>
      </w:r>
      <w:r w:rsidR="007546C8" w:rsidRPr="007546C8">
        <w:rPr>
          <w:b/>
          <w:sz w:val="28"/>
          <w:szCs w:val="28"/>
        </w:rPr>
        <w:t>при оценке</w:t>
      </w:r>
      <w:r w:rsidR="00D965FB">
        <w:rPr>
          <w:b/>
          <w:sz w:val="28"/>
          <w:szCs w:val="28"/>
        </w:rPr>
        <w:t xml:space="preserve"> земельных участков</w:t>
      </w:r>
      <w:r w:rsidR="00C057BA">
        <w:rPr>
          <w:b/>
          <w:sz w:val="28"/>
          <w:szCs w:val="28"/>
        </w:rPr>
        <w:br/>
      </w:r>
      <w:r w:rsidR="00D359B4">
        <w:rPr>
          <w:b/>
          <w:sz w:val="28"/>
          <w:szCs w:val="28"/>
        </w:rPr>
        <w:t xml:space="preserve">в целях </w:t>
      </w:r>
      <w:r w:rsidR="007546C8" w:rsidRPr="007546C8">
        <w:rPr>
          <w:b/>
          <w:sz w:val="28"/>
          <w:szCs w:val="28"/>
        </w:rPr>
        <w:t>оспаривания</w:t>
      </w:r>
      <w:r w:rsidR="00A876E3">
        <w:rPr>
          <w:b/>
          <w:sz w:val="28"/>
          <w:szCs w:val="28"/>
        </w:rPr>
        <w:t xml:space="preserve"> кадастровой стоимости</w:t>
      </w:r>
    </w:p>
    <w:p w14:paraId="0C216416" w14:textId="77777777" w:rsidR="004B6B76" w:rsidRPr="009E3901" w:rsidRDefault="004B6B76" w:rsidP="004B6B76">
      <w:pPr>
        <w:spacing w:before="120" w:after="0" w:line="252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3901">
        <w:rPr>
          <w:rFonts w:eastAsia="Times New Roman" w:cs="Times New Roman"/>
          <w:b/>
          <w:sz w:val="24"/>
          <w:szCs w:val="24"/>
          <w:lang w:eastAsia="ru-RU"/>
        </w:rPr>
        <w:t>1.</w:t>
      </w:r>
      <w:r w:rsidRPr="009E3901">
        <w:rPr>
          <w:rFonts w:eastAsia="Times New Roman" w:cs="Times New Roman"/>
          <w:sz w:val="24"/>
          <w:szCs w:val="24"/>
          <w:lang w:eastAsia="ru-RU"/>
        </w:rPr>
        <w:t xml:space="preserve"> Инженерные коммуникации (далее – коммуникации) оказывают влияние на цену земельных участков с двух позиций:</w:t>
      </w:r>
    </w:p>
    <w:p w14:paraId="78094561" w14:textId="77777777" w:rsidR="004B6B76" w:rsidRPr="009E3901" w:rsidRDefault="004B6B76" w:rsidP="004B6B76">
      <w:pPr>
        <w:pStyle w:val="a3"/>
        <w:numPr>
          <w:ilvl w:val="0"/>
          <w:numId w:val="5"/>
        </w:numPr>
        <w:spacing w:after="0" w:line="252" w:lineRule="auto"/>
        <w:ind w:left="1423" w:hanging="3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E3901">
        <w:rPr>
          <w:rFonts w:eastAsia="Times New Roman" w:cs="Times New Roman"/>
          <w:b/>
          <w:sz w:val="24"/>
          <w:szCs w:val="24"/>
          <w:lang w:eastAsia="ru-RU"/>
        </w:rPr>
        <w:t>возможность подключения</w:t>
      </w:r>
      <w:r w:rsidRPr="009E390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96472" w:rsidRPr="009E3901">
        <w:rPr>
          <w:rFonts w:eastAsia="Times New Roman" w:cs="Times New Roman"/>
          <w:b/>
          <w:sz w:val="24"/>
          <w:szCs w:val="24"/>
          <w:lang w:eastAsia="ru-RU"/>
        </w:rPr>
        <w:t>к коммуникациям</w:t>
      </w:r>
      <w:r w:rsidR="00596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E3901">
        <w:rPr>
          <w:rFonts w:eastAsia="Times New Roman" w:cs="Times New Roman"/>
          <w:sz w:val="24"/>
          <w:szCs w:val="24"/>
          <w:lang w:eastAsia="ru-RU"/>
        </w:rPr>
        <w:t>– связана с месторасположением земельного участка;</w:t>
      </w:r>
    </w:p>
    <w:p w14:paraId="16B78C95" w14:textId="77777777" w:rsidR="004B6B76" w:rsidRPr="009E3901" w:rsidRDefault="00596472" w:rsidP="004B6B76">
      <w:pPr>
        <w:pStyle w:val="a3"/>
        <w:numPr>
          <w:ilvl w:val="0"/>
          <w:numId w:val="5"/>
        </w:numPr>
        <w:spacing w:before="120" w:after="0" w:line="252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наличие коммуникаций и их </w:t>
      </w:r>
      <w:r w:rsidR="004B6B76" w:rsidRPr="009E3901">
        <w:rPr>
          <w:rFonts w:eastAsia="Times New Roman" w:cs="Times New Roman"/>
          <w:b/>
          <w:sz w:val="24"/>
          <w:szCs w:val="24"/>
          <w:lang w:eastAsia="ru-RU"/>
        </w:rPr>
        <w:t xml:space="preserve">характеристики </w:t>
      </w:r>
      <w:r w:rsidR="004B6B76" w:rsidRPr="009E3901">
        <w:rPr>
          <w:rFonts w:eastAsia="Times New Roman" w:cs="Times New Roman"/>
          <w:sz w:val="24"/>
          <w:szCs w:val="24"/>
          <w:lang w:eastAsia="ru-RU"/>
        </w:rPr>
        <w:t>(мощность, протяженность внутри участка</w:t>
      </w:r>
      <w:r w:rsidR="004B6B76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 xml:space="preserve">техническое </w:t>
      </w:r>
      <w:r w:rsidR="004B6B76">
        <w:rPr>
          <w:rFonts w:eastAsia="Times New Roman" w:cs="Times New Roman"/>
          <w:sz w:val="24"/>
          <w:szCs w:val="24"/>
          <w:lang w:eastAsia="ru-RU"/>
        </w:rPr>
        <w:t>состояние и пр.</w:t>
      </w:r>
      <w:r w:rsidR="004B6B76" w:rsidRPr="009E3901">
        <w:rPr>
          <w:rFonts w:eastAsia="Times New Roman" w:cs="Times New Roman"/>
          <w:sz w:val="24"/>
          <w:szCs w:val="24"/>
          <w:lang w:eastAsia="ru-RU"/>
        </w:rPr>
        <w:t>) – связаны с использованием земельного участка и являются следствием создания на нем дополнительных элементов.</w:t>
      </w:r>
    </w:p>
    <w:p w14:paraId="1A98EACD" w14:textId="77777777" w:rsidR="00D965FB" w:rsidRPr="00C057BA" w:rsidRDefault="00596472" w:rsidP="00A9218A">
      <w:pPr>
        <w:spacing w:before="120" w:after="0" w:line="252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4B6B76" w:rsidRPr="009E3901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4B6B76" w:rsidRPr="009E390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65FB" w:rsidRPr="004B6B76">
        <w:rPr>
          <w:rFonts w:eastAsia="Times New Roman" w:cs="Times New Roman"/>
          <w:sz w:val="24"/>
          <w:szCs w:val="24"/>
          <w:lang w:eastAsia="ru-RU"/>
        </w:rPr>
        <w:t xml:space="preserve">При оценке земельных участков в целях оспаривания </w:t>
      </w:r>
      <w:r w:rsidR="00A876E3" w:rsidRPr="004B6B76">
        <w:rPr>
          <w:rFonts w:eastAsia="Times New Roman" w:cs="Times New Roman"/>
          <w:sz w:val="24"/>
          <w:szCs w:val="24"/>
          <w:lang w:eastAsia="ru-RU"/>
        </w:rPr>
        <w:t xml:space="preserve">их кадастровой стоимости </w:t>
      </w:r>
      <w:r w:rsidR="00D965FB" w:rsidRPr="004B6B76">
        <w:rPr>
          <w:rFonts w:eastAsia="Times New Roman" w:cs="Times New Roman"/>
          <w:b/>
          <w:sz w:val="24"/>
          <w:szCs w:val="24"/>
          <w:lang w:eastAsia="ru-RU"/>
        </w:rPr>
        <w:t>у</w:t>
      </w:r>
      <w:r w:rsidR="00DB6E40" w:rsidRPr="004B6B76">
        <w:rPr>
          <w:rFonts w:eastAsia="Times New Roman" w:cs="Times New Roman"/>
          <w:b/>
          <w:sz w:val="24"/>
          <w:szCs w:val="24"/>
          <w:lang w:eastAsia="ru-RU"/>
        </w:rPr>
        <w:t>читыва</w:t>
      </w:r>
      <w:r w:rsidR="00C057BA">
        <w:rPr>
          <w:rFonts w:eastAsia="Times New Roman" w:cs="Times New Roman"/>
          <w:b/>
          <w:sz w:val="24"/>
          <w:szCs w:val="24"/>
          <w:lang w:eastAsia="ru-RU"/>
        </w:rPr>
        <w:t>е</w:t>
      </w:r>
      <w:r w:rsidR="00DB6E40" w:rsidRPr="004B6B76">
        <w:rPr>
          <w:rFonts w:eastAsia="Times New Roman" w:cs="Times New Roman"/>
          <w:b/>
          <w:sz w:val="24"/>
          <w:szCs w:val="24"/>
          <w:lang w:eastAsia="ru-RU"/>
        </w:rPr>
        <w:t>т</w:t>
      </w:r>
      <w:r w:rsidR="006F31AA" w:rsidRPr="004B6B76">
        <w:rPr>
          <w:rFonts w:eastAsia="Times New Roman" w:cs="Times New Roman"/>
          <w:b/>
          <w:sz w:val="24"/>
          <w:szCs w:val="24"/>
          <w:lang w:eastAsia="ru-RU"/>
        </w:rPr>
        <w:t>ся</w:t>
      </w:r>
      <w:r w:rsidR="00DB6E40" w:rsidRPr="004B6B7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965FB" w:rsidRPr="004B6B76">
        <w:rPr>
          <w:rFonts w:eastAsia="Times New Roman" w:cs="Times New Roman"/>
          <w:b/>
          <w:sz w:val="24"/>
          <w:szCs w:val="24"/>
          <w:lang w:eastAsia="ru-RU"/>
        </w:rPr>
        <w:t xml:space="preserve">только </w:t>
      </w:r>
      <w:r w:rsidR="00A876E3" w:rsidRPr="004B6B76">
        <w:rPr>
          <w:rFonts w:eastAsia="Times New Roman" w:cs="Times New Roman"/>
          <w:b/>
          <w:sz w:val="24"/>
          <w:szCs w:val="24"/>
          <w:lang w:eastAsia="ru-RU"/>
        </w:rPr>
        <w:t>(не)</w:t>
      </w:r>
      <w:r w:rsidR="00D965FB" w:rsidRPr="004B6B76">
        <w:rPr>
          <w:rFonts w:eastAsia="Times New Roman" w:cs="Times New Roman"/>
          <w:b/>
          <w:sz w:val="24"/>
          <w:szCs w:val="24"/>
          <w:lang w:eastAsia="ru-RU"/>
        </w:rPr>
        <w:t>возможность подключения к коммуникациям</w:t>
      </w:r>
      <w:r w:rsidR="00C057BA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Pr="009E3901">
        <w:rPr>
          <w:rFonts w:eastAsia="Times New Roman" w:cs="Times New Roman"/>
          <w:sz w:val="24"/>
          <w:szCs w:val="24"/>
          <w:lang w:eastAsia="ru-RU"/>
        </w:rPr>
        <w:t xml:space="preserve">Наличие </w:t>
      </w:r>
      <w:r w:rsidR="004563E1" w:rsidRPr="009E3901">
        <w:rPr>
          <w:rFonts w:eastAsia="Times New Roman" w:cs="Times New Roman"/>
          <w:sz w:val="24"/>
          <w:szCs w:val="24"/>
          <w:lang w:eastAsia="ru-RU"/>
        </w:rPr>
        <w:t>самих коммуникаций</w:t>
      </w:r>
      <w:r w:rsidR="00D965FB" w:rsidRPr="00596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96472">
        <w:rPr>
          <w:rFonts w:eastAsia="Times New Roman" w:cs="Times New Roman"/>
          <w:sz w:val="24"/>
          <w:szCs w:val="24"/>
          <w:lang w:eastAsia="ru-RU"/>
        </w:rPr>
        <w:t xml:space="preserve">и их характеристики </w:t>
      </w:r>
      <w:r w:rsidR="00C057BA" w:rsidRPr="00596472">
        <w:rPr>
          <w:rFonts w:eastAsia="Times New Roman" w:cs="Times New Roman"/>
          <w:sz w:val="24"/>
          <w:szCs w:val="24"/>
          <w:lang w:eastAsia="ru-RU"/>
        </w:rPr>
        <w:t>не учитыва</w:t>
      </w:r>
      <w:r>
        <w:rPr>
          <w:rFonts w:eastAsia="Times New Roman" w:cs="Times New Roman"/>
          <w:sz w:val="24"/>
          <w:szCs w:val="24"/>
          <w:lang w:eastAsia="ru-RU"/>
        </w:rPr>
        <w:t>ю</w:t>
      </w:r>
      <w:r w:rsidR="00C057BA" w:rsidRPr="00596472">
        <w:rPr>
          <w:rFonts w:eastAsia="Times New Roman" w:cs="Times New Roman"/>
          <w:sz w:val="24"/>
          <w:szCs w:val="24"/>
          <w:lang w:eastAsia="ru-RU"/>
        </w:rPr>
        <w:t xml:space="preserve">тся </w:t>
      </w:r>
      <w:r w:rsidR="00D965FB" w:rsidRPr="00596472">
        <w:rPr>
          <w:rFonts w:eastAsia="Times New Roman" w:cs="Times New Roman"/>
          <w:sz w:val="24"/>
          <w:szCs w:val="24"/>
          <w:lang w:eastAsia="ru-RU"/>
        </w:rPr>
        <w:t>по</w:t>
      </w:r>
      <w:r w:rsidR="007E13FF" w:rsidRPr="00596472">
        <w:rPr>
          <w:rFonts w:eastAsia="Times New Roman" w:cs="Times New Roman"/>
          <w:sz w:val="24"/>
          <w:szCs w:val="24"/>
          <w:lang w:eastAsia="ru-RU"/>
        </w:rPr>
        <w:t xml:space="preserve"> следующим </w:t>
      </w:r>
      <w:r w:rsidR="00A876E3" w:rsidRPr="00596472">
        <w:rPr>
          <w:rFonts w:eastAsia="Times New Roman" w:cs="Times New Roman"/>
          <w:sz w:val="24"/>
          <w:szCs w:val="24"/>
          <w:lang w:eastAsia="ru-RU"/>
        </w:rPr>
        <w:t>основаниям</w:t>
      </w:r>
      <w:r w:rsidR="004B6B76" w:rsidRPr="00596472">
        <w:rPr>
          <w:rFonts w:eastAsia="Times New Roman" w:cs="Times New Roman"/>
          <w:sz w:val="24"/>
          <w:szCs w:val="24"/>
          <w:lang w:eastAsia="ru-RU"/>
        </w:rPr>
        <w:t>:</w:t>
      </w:r>
    </w:p>
    <w:p w14:paraId="77747690" w14:textId="77777777" w:rsidR="00A876E3" w:rsidRPr="004B6B76" w:rsidRDefault="00596472" w:rsidP="009E3901">
      <w:pPr>
        <w:pStyle w:val="a3"/>
        <w:numPr>
          <w:ilvl w:val="0"/>
          <w:numId w:val="10"/>
        </w:numPr>
        <w:spacing w:after="0" w:line="252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4B6B76">
        <w:rPr>
          <w:rFonts w:eastAsia="Times New Roman" w:cs="Times New Roman"/>
          <w:sz w:val="24"/>
          <w:szCs w:val="24"/>
          <w:lang w:eastAsia="ru-RU"/>
        </w:rPr>
        <w:t>татьей</w:t>
      </w:r>
      <w:r w:rsidR="00D965FB" w:rsidRPr="004B6B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359B4" w:rsidRPr="004B6B76">
        <w:rPr>
          <w:rFonts w:eastAsia="Times New Roman" w:cs="Times New Roman"/>
          <w:sz w:val="24"/>
          <w:szCs w:val="24"/>
          <w:lang w:eastAsia="ru-RU"/>
        </w:rPr>
        <w:t>390 Н</w:t>
      </w:r>
      <w:r w:rsidR="00414355" w:rsidRPr="004B6B76">
        <w:rPr>
          <w:rFonts w:eastAsia="Times New Roman" w:cs="Times New Roman"/>
          <w:sz w:val="24"/>
          <w:szCs w:val="24"/>
          <w:lang w:eastAsia="ru-RU"/>
        </w:rPr>
        <w:t xml:space="preserve">алогового </w:t>
      </w:r>
      <w:r w:rsidR="00090B91" w:rsidRPr="004B6B76">
        <w:rPr>
          <w:rFonts w:eastAsia="Times New Roman" w:cs="Times New Roman"/>
          <w:sz w:val="24"/>
          <w:szCs w:val="24"/>
          <w:lang w:eastAsia="ru-RU"/>
        </w:rPr>
        <w:t>К</w:t>
      </w:r>
      <w:r w:rsidR="00414355" w:rsidRPr="004B6B76">
        <w:rPr>
          <w:rFonts w:eastAsia="Times New Roman" w:cs="Times New Roman"/>
          <w:sz w:val="24"/>
          <w:szCs w:val="24"/>
          <w:lang w:eastAsia="ru-RU"/>
        </w:rPr>
        <w:t>одекса</w:t>
      </w:r>
      <w:r w:rsidR="00090B91" w:rsidRPr="004B6B76">
        <w:rPr>
          <w:rFonts w:eastAsia="Times New Roman" w:cs="Times New Roman"/>
          <w:sz w:val="24"/>
          <w:szCs w:val="24"/>
          <w:lang w:eastAsia="ru-RU"/>
        </w:rPr>
        <w:t xml:space="preserve"> РФ </w:t>
      </w:r>
      <w:r w:rsidR="00D965FB" w:rsidRPr="004B6B76">
        <w:rPr>
          <w:rFonts w:eastAsia="Times New Roman" w:cs="Times New Roman"/>
          <w:sz w:val="24"/>
          <w:szCs w:val="24"/>
          <w:lang w:eastAsia="ru-RU"/>
        </w:rPr>
        <w:t xml:space="preserve">установлено, что для земельного налога </w:t>
      </w:r>
      <w:r w:rsidR="00D359B4" w:rsidRPr="004B6B76">
        <w:rPr>
          <w:rFonts w:eastAsia="Times New Roman" w:cs="Times New Roman"/>
          <w:sz w:val="24"/>
          <w:szCs w:val="24"/>
          <w:lang w:eastAsia="ru-RU"/>
        </w:rPr>
        <w:t>«налоговая база определяется как кадастровая стоимость земельных участков».</w:t>
      </w:r>
      <w:r w:rsidR="007E13FF" w:rsidRPr="004B6B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876E3" w:rsidRPr="004B6B76">
        <w:rPr>
          <w:rFonts w:eastAsia="Times New Roman" w:cs="Times New Roman"/>
          <w:sz w:val="24"/>
          <w:szCs w:val="24"/>
          <w:lang w:eastAsia="ru-RU"/>
        </w:rPr>
        <w:t>Согласно п.20 ФСО №7 застроенный земельный участок оценивается как незастроенный</w:t>
      </w:r>
      <w:r w:rsidR="004B6B76">
        <w:rPr>
          <w:rFonts w:eastAsia="Times New Roman" w:cs="Times New Roman"/>
          <w:sz w:val="24"/>
          <w:szCs w:val="24"/>
          <w:lang w:eastAsia="ru-RU"/>
        </w:rPr>
        <w:t>;</w:t>
      </w:r>
    </w:p>
    <w:p w14:paraId="49F56614" w14:textId="77777777" w:rsidR="00A876E3" w:rsidRPr="004B6B76" w:rsidRDefault="00596472" w:rsidP="009E3901">
      <w:pPr>
        <w:pStyle w:val="a3"/>
        <w:numPr>
          <w:ilvl w:val="0"/>
          <w:numId w:val="10"/>
        </w:numPr>
        <w:spacing w:after="0" w:line="252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6472">
        <w:rPr>
          <w:rFonts w:eastAsia="Times New Roman" w:cs="Times New Roman"/>
          <w:sz w:val="24"/>
          <w:szCs w:val="24"/>
          <w:lang w:eastAsia="ru-RU"/>
        </w:rPr>
        <w:t>коммуникации</w:t>
      </w:r>
      <w:r w:rsidR="00963EC3" w:rsidRPr="00596472">
        <w:rPr>
          <w:rFonts w:eastAsia="Times New Roman" w:cs="Times New Roman"/>
          <w:sz w:val="24"/>
          <w:szCs w:val="24"/>
          <w:lang w:eastAsia="ru-RU"/>
        </w:rPr>
        <w:t xml:space="preserve"> являются</w:t>
      </w:r>
      <w:r w:rsidR="00963EC3" w:rsidRPr="004B6B76">
        <w:rPr>
          <w:rFonts w:eastAsia="Times New Roman" w:cs="Times New Roman"/>
          <w:sz w:val="24"/>
          <w:szCs w:val="24"/>
          <w:lang w:eastAsia="ru-RU"/>
        </w:rPr>
        <w:t xml:space="preserve"> объектами отдельного учета</w:t>
      </w:r>
      <w:r w:rsidR="00A876E3" w:rsidRPr="004B6B76">
        <w:rPr>
          <w:rFonts w:eastAsia="Times New Roman" w:cs="Times New Roman"/>
          <w:sz w:val="24"/>
          <w:szCs w:val="24"/>
          <w:lang w:eastAsia="ru-RU"/>
        </w:rPr>
        <w:t>, в т</w:t>
      </w:r>
      <w:r w:rsidR="00C057BA">
        <w:rPr>
          <w:rFonts w:eastAsia="Times New Roman" w:cs="Times New Roman"/>
          <w:sz w:val="24"/>
          <w:szCs w:val="24"/>
          <w:lang w:eastAsia="ru-RU"/>
        </w:rPr>
        <w:t>.ч.</w:t>
      </w:r>
      <w:r w:rsidR="00A876E3" w:rsidRPr="004B6B76">
        <w:rPr>
          <w:rFonts w:eastAsia="Times New Roman" w:cs="Times New Roman"/>
          <w:sz w:val="24"/>
          <w:szCs w:val="24"/>
          <w:lang w:eastAsia="ru-RU"/>
        </w:rPr>
        <w:t xml:space="preserve"> кадастрового</w:t>
      </w:r>
      <w:r w:rsidR="006D2360" w:rsidRPr="004B6B76">
        <w:rPr>
          <w:rFonts w:eastAsia="Times New Roman" w:cs="Times New Roman"/>
          <w:sz w:val="24"/>
          <w:szCs w:val="24"/>
          <w:lang w:eastAsia="ru-RU"/>
        </w:rPr>
        <w:t>, а также</w:t>
      </w:r>
      <w:r w:rsidR="00963EC3" w:rsidRPr="004B6B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876E3" w:rsidRPr="004B6B76">
        <w:rPr>
          <w:rFonts w:eastAsia="Times New Roman" w:cs="Times New Roman"/>
          <w:sz w:val="24"/>
          <w:szCs w:val="24"/>
          <w:lang w:eastAsia="ru-RU"/>
        </w:rPr>
        <w:t xml:space="preserve">самостоятельными объектами </w:t>
      </w:r>
      <w:r w:rsidR="00963EC3" w:rsidRPr="004B6B76">
        <w:rPr>
          <w:rFonts w:eastAsia="Times New Roman" w:cs="Times New Roman"/>
          <w:sz w:val="24"/>
          <w:szCs w:val="24"/>
          <w:lang w:eastAsia="ru-RU"/>
        </w:rPr>
        <w:t>налогообложения</w:t>
      </w:r>
      <w:r w:rsidR="00A876E3" w:rsidRPr="004B6B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2360" w:rsidRPr="004B6B76">
        <w:rPr>
          <w:rFonts w:eastAsia="Times New Roman" w:cs="Times New Roman"/>
          <w:sz w:val="24"/>
          <w:szCs w:val="24"/>
          <w:lang w:eastAsia="ru-RU"/>
        </w:rPr>
        <w:t>по</w:t>
      </w:r>
      <w:r w:rsidR="00A876E3" w:rsidRPr="004B6B76">
        <w:rPr>
          <w:rFonts w:eastAsia="Times New Roman" w:cs="Times New Roman"/>
          <w:sz w:val="24"/>
          <w:szCs w:val="24"/>
          <w:lang w:eastAsia="ru-RU"/>
        </w:rPr>
        <w:t xml:space="preserve"> налогу на имущество</w:t>
      </w:r>
      <w:r w:rsidR="004B6B76">
        <w:rPr>
          <w:rFonts w:eastAsia="Times New Roman" w:cs="Times New Roman"/>
          <w:sz w:val="24"/>
          <w:szCs w:val="24"/>
          <w:lang w:eastAsia="ru-RU"/>
        </w:rPr>
        <w:t>;</w:t>
      </w:r>
    </w:p>
    <w:p w14:paraId="6659D92A" w14:textId="77777777" w:rsidR="007F4B7B" w:rsidRPr="004B6B76" w:rsidRDefault="00A876E3" w:rsidP="009E3901">
      <w:pPr>
        <w:pStyle w:val="a3"/>
        <w:numPr>
          <w:ilvl w:val="0"/>
          <w:numId w:val="10"/>
        </w:numPr>
        <w:spacing w:after="0" w:line="252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B76">
        <w:rPr>
          <w:rFonts w:eastAsia="Times New Roman" w:cs="Times New Roman"/>
          <w:sz w:val="24"/>
          <w:szCs w:val="24"/>
          <w:lang w:eastAsia="ru-RU"/>
        </w:rPr>
        <w:t>в целях</w:t>
      </w:r>
      <w:r w:rsidR="00DB6E40" w:rsidRPr="004B6B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E2F5E" w:rsidRPr="009E3901">
        <w:rPr>
          <w:rFonts w:eastAsia="Times New Roman" w:cs="Times New Roman"/>
          <w:sz w:val="24"/>
          <w:szCs w:val="24"/>
          <w:lang w:eastAsia="ru-RU"/>
        </w:rPr>
        <w:t>исключения двойного налогообложения</w:t>
      </w:r>
      <w:r w:rsidR="006E2F5E" w:rsidRPr="004B6B76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D965FB" w:rsidRPr="004B6B76">
        <w:rPr>
          <w:rFonts w:eastAsia="Times New Roman" w:cs="Times New Roman"/>
          <w:sz w:val="24"/>
          <w:szCs w:val="24"/>
          <w:lang w:eastAsia="ru-RU"/>
        </w:rPr>
        <w:t>ри</w:t>
      </w:r>
      <w:r w:rsidR="00090B91" w:rsidRPr="004B6B76">
        <w:rPr>
          <w:rFonts w:eastAsia="Times New Roman" w:cs="Times New Roman"/>
          <w:sz w:val="24"/>
          <w:szCs w:val="24"/>
          <w:lang w:eastAsia="ru-RU"/>
        </w:rPr>
        <w:t xml:space="preserve"> определении базы</w:t>
      </w:r>
      <w:r w:rsidR="00D359B4" w:rsidRPr="004B6B76">
        <w:rPr>
          <w:rFonts w:eastAsia="Times New Roman" w:cs="Times New Roman"/>
          <w:sz w:val="24"/>
          <w:szCs w:val="24"/>
          <w:lang w:eastAsia="ru-RU"/>
        </w:rPr>
        <w:t xml:space="preserve"> земельного налога</w:t>
      </w:r>
      <w:r w:rsidR="006D2360" w:rsidRPr="004B6B76">
        <w:rPr>
          <w:rFonts w:eastAsia="Times New Roman" w:cs="Times New Roman"/>
          <w:sz w:val="24"/>
          <w:szCs w:val="24"/>
          <w:lang w:eastAsia="ru-RU"/>
        </w:rPr>
        <w:t>,</w:t>
      </w:r>
      <w:r w:rsidR="00D359B4" w:rsidRPr="004B6B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2360" w:rsidRPr="004B6B76">
        <w:rPr>
          <w:rFonts w:eastAsia="Times New Roman" w:cs="Times New Roman"/>
          <w:sz w:val="24"/>
          <w:szCs w:val="24"/>
          <w:lang w:eastAsia="ru-RU"/>
        </w:rPr>
        <w:t xml:space="preserve">стоимость улучшений земельного участка в виде коммуникаций </w:t>
      </w:r>
      <w:r w:rsidR="00090B91" w:rsidRPr="004B6B76">
        <w:rPr>
          <w:rFonts w:eastAsia="Times New Roman" w:cs="Times New Roman"/>
          <w:sz w:val="24"/>
          <w:szCs w:val="24"/>
          <w:lang w:eastAsia="ru-RU"/>
        </w:rPr>
        <w:t xml:space="preserve">не </w:t>
      </w:r>
      <w:r w:rsidR="00414355" w:rsidRPr="004B6B76">
        <w:rPr>
          <w:rFonts w:eastAsia="Times New Roman" w:cs="Times New Roman"/>
          <w:sz w:val="24"/>
          <w:szCs w:val="24"/>
          <w:lang w:eastAsia="ru-RU"/>
        </w:rPr>
        <w:t xml:space="preserve">должна </w:t>
      </w:r>
      <w:r w:rsidR="00090B91" w:rsidRPr="004B6B76">
        <w:rPr>
          <w:rFonts w:eastAsia="Times New Roman" w:cs="Times New Roman"/>
          <w:sz w:val="24"/>
          <w:szCs w:val="24"/>
          <w:lang w:eastAsia="ru-RU"/>
        </w:rPr>
        <w:t>учитыват</w:t>
      </w:r>
      <w:r w:rsidR="00414355" w:rsidRPr="004B6B76">
        <w:rPr>
          <w:rFonts w:eastAsia="Times New Roman" w:cs="Times New Roman"/>
          <w:sz w:val="24"/>
          <w:szCs w:val="24"/>
          <w:lang w:eastAsia="ru-RU"/>
        </w:rPr>
        <w:t>ь</w:t>
      </w:r>
      <w:r w:rsidR="00090B91" w:rsidRPr="004B6B76">
        <w:rPr>
          <w:rFonts w:eastAsia="Times New Roman" w:cs="Times New Roman"/>
          <w:sz w:val="24"/>
          <w:szCs w:val="24"/>
          <w:lang w:eastAsia="ru-RU"/>
        </w:rPr>
        <w:t>ся</w:t>
      </w:r>
      <w:r w:rsidR="006D2360" w:rsidRPr="004B6B76">
        <w:rPr>
          <w:rFonts w:eastAsia="Times New Roman" w:cs="Times New Roman"/>
          <w:sz w:val="24"/>
          <w:szCs w:val="24"/>
          <w:lang w:eastAsia="ru-RU"/>
        </w:rPr>
        <w:t xml:space="preserve"> в составе стоимости оцениваемого земельного участка</w:t>
      </w:r>
      <w:r w:rsidR="00D359B4" w:rsidRPr="004B6B76">
        <w:rPr>
          <w:rFonts w:eastAsia="Times New Roman" w:cs="Times New Roman"/>
          <w:sz w:val="24"/>
          <w:szCs w:val="24"/>
          <w:lang w:eastAsia="ru-RU"/>
        </w:rPr>
        <w:t>.</w:t>
      </w:r>
    </w:p>
    <w:p w14:paraId="1FED208A" w14:textId="77777777" w:rsidR="00A876E3" w:rsidRPr="006D2360" w:rsidRDefault="00A876E3" w:rsidP="009E3901">
      <w:pPr>
        <w:pStyle w:val="a3"/>
        <w:spacing w:after="0" w:line="252" w:lineRule="auto"/>
        <w:ind w:left="0" w:firstLine="708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B76">
        <w:rPr>
          <w:sz w:val="24"/>
          <w:szCs w:val="24"/>
        </w:rPr>
        <w:t xml:space="preserve">Дополнительно </w:t>
      </w:r>
      <w:r w:rsidR="006D2360" w:rsidRPr="004B6B76">
        <w:rPr>
          <w:sz w:val="24"/>
          <w:szCs w:val="24"/>
        </w:rPr>
        <w:t>следует обратить внимание</w:t>
      </w:r>
      <w:r w:rsidRPr="004B6B76">
        <w:rPr>
          <w:sz w:val="24"/>
          <w:szCs w:val="24"/>
        </w:rPr>
        <w:t>, что в</w:t>
      </w:r>
      <w:r w:rsidR="00A9218A" w:rsidRPr="004B6B76">
        <w:rPr>
          <w:sz w:val="24"/>
          <w:szCs w:val="24"/>
        </w:rPr>
        <w:t xml:space="preserve"> </w:t>
      </w:r>
      <w:r w:rsidR="004B6B76">
        <w:rPr>
          <w:sz w:val="24"/>
          <w:szCs w:val="24"/>
        </w:rPr>
        <w:t xml:space="preserve">позиции </w:t>
      </w:r>
      <w:r w:rsidR="004B6B76" w:rsidRPr="00490AA2">
        <w:rPr>
          <w:sz w:val="24"/>
          <w:szCs w:val="24"/>
        </w:rPr>
        <w:t>Высшего Арбитражного Суда Российской Федерации</w:t>
      </w:r>
      <w:r w:rsidR="004B6B76">
        <w:rPr>
          <w:sz w:val="24"/>
          <w:szCs w:val="24"/>
        </w:rPr>
        <w:t xml:space="preserve"> (</w:t>
      </w:r>
      <w:r w:rsidR="004B6B76" w:rsidRPr="009E3901">
        <w:rPr>
          <w:sz w:val="24"/>
          <w:szCs w:val="24"/>
        </w:rPr>
        <w:t>Постановление от 25.06.2013 г. №10761/11</w:t>
      </w:r>
      <w:r w:rsidR="004B6B76">
        <w:rPr>
          <w:sz w:val="24"/>
          <w:szCs w:val="24"/>
        </w:rPr>
        <w:t>)</w:t>
      </w:r>
      <w:r w:rsidR="004B6B76" w:rsidRPr="009E3901">
        <w:rPr>
          <w:sz w:val="24"/>
          <w:szCs w:val="24"/>
        </w:rPr>
        <w:t xml:space="preserve"> </w:t>
      </w:r>
      <w:r w:rsidR="006D2360" w:rsidRPr="004B6B76">
        <w:rPr>
          <w:sz w:val="24"/>
          <w:szCs w:val="24"/>
        </w:rPr>
        <w:t>указано</w:t>
      </w:r>
      <w:r w:rsidR="00A9218A" w:rsidRPr="004B6B76">
        <w:rPr>
          <w:sz w:val="24"/>
          <w:szCs w:val="24"/>
        </w:rPr>
        <w:t xml:space="preserve">, </w:t>
      </w:r>
      <w:r w:rsidR="007E13FF" w:rsidRPr="004B6B76">
        <w:rPr>
          <w:sz w:val="24"/>
          <w:szCs w:val="24"/>
        </w:rPr>
        <w:t xml:space="preserve">что при определении рыночной стоимости для установления ее в качестве кадастровой необходимо обеспечить </w:t>
      </w:r>
      <w:r w:rsidR="007E13FF" w:rsidRPr="009E3901">
        <w:rPr>
          <w:b/>
          <w:sz w:val="24"/>
          <w:szCs w:val="24"/>
        </w:rPr>
        <w:t>сопоставимость</w:t>
      </w:r>
      <w:r w:rsidR="007E13FF" w:rsidRPr="004B6B76">
        <w:rPr>
          <w:sz w:val="24"/>
          <w:szCs w:val="24"/>
        </w:rPr>
        <w:t xml:space="preserve"> результатов.</w:t>
      </w:r>
      <w:r w:rsidR="00A9218A" w:rsidRPr="004B6B76">
        <w:rPr>
          <w:sz w:val="24"/>
          <w:szCs w:val="24"/>
        </w:rPr>
        <w:t xml:space="preserve"> При определении кадастровой стоимости</w:t>
      </w:r>
      <w:r w:rsidRPr="004B6B76">
        <w:rPr>
          <w:sz w:val="24"/>
          <w:szCs w:val="24"/>
        </w:rPr>
        <w:t xml:space="preserve"> земельных участков кадастровый </w:t>
      </w:r>
      <w:r w:rsidR="004B6B76">
        <w:rPr>
          <w:sz w:val="24"/>
          <w:szCs w:val="24"/>
        </w:rPr>
        <w:t>О</w:t>
      </w:r>
      <w:r w:rsidRPr="004B6B76">
        <w:rPr>
          <w:sz w:val="24"/>
          <w:szCs w:val="24"/>
        </w:rPr>
        <w:t xml:space="preserve">ценщик также учитывает </w:t>
      </w:r>
      <w:r w:rsidR="006D2360" w:rsidRPr="004B6B76">
        <w:rPr>
          <w:sz w:val="24"/>
          <w:szCs w:val="24"/>
        </w:rPr>
        <w:t xml:space="preserve">только </w:t>
      </w:r>
      <w:r w:rsidRPr="004B6B76">
        <w:rPr>
          <w:sz w:val="24"/>
          <w:szCs w:val="24"/>
        </w:rPr>
        <w:t xml:space="preserve">возможность подключения </w:t>
      </w:r>
      <w:proofErr w:type="gramStart"/>
      <w:r w:rsidRPr="004B6B76">
        <w:rPr>
          <w:sz w:val="24"/>
          <w:szCs w:val="24"/>
        </w:rPr>
        <w:t>к коммуникациями</w:t>
      </w:r>
      <w:proofErr w:type="gramEnd"/>
      <w:r w:rsidRPr="004B6B76">
        <w:rPr>
          <w:sz w:val="24"/>
          <w:szCs w:val="24"/>
        </w:rPr>
        <w:t xml:space="preserve"> на основе картографических данных об обеспеченности инженерной инфраструктурой район</w:t>
      </w:r>
      <w:r w:rsidR="00C057BA">
        <w:rPr>
          <w:sz w:val="24"/>
          <w:szCs w:val="24"/>
        </w:rPr>
        <w:t>а</w:t>
      </w:r>
      <w:r w:rsidRPr="004B6B76">
        <w:rPr>
          <w:sz w:val="24"/>
          <w:szCs w:val="24"/>
        </w:rPr>
        <w:t xml:space="preserve"> расположения </w:t>
      </w:r>
      <w:r w:rsidR="00C057BA">
        <w:rPr>
          <w:sz w:val="24"/>
          <w:szCs w:val="24"/>
        </w:rPr>
        <w:t xml:space="preserve">конкретного </w:t>
      </w:r>
      <w:r w:rsidRPr="004B6B76">
        <w:rPr>
          <w:sz w:val="24"/>
          <w:szCs w:val="24"/>
        </w:rPr>
        <w:t>объект</w:t>
      </w:r>
      <w:r w:rsidR="00C057BA">
        <w:rPr>
          <w:sz w:val="24"/>
          <w:szCs w:val="24"/>
        </w:rPr>
        <w:t>а</w:t>
      </w:r>
      <w:r w:rsidR="006D2360" w:rsidRPr="004B6B76">
        <w:rPr>
          <w:sz w:val="24"/>
          <w:szCs w:val="24"/>
        </w:rPr>
        <w:t xml:space="preserve"> оценки</w:t>
      </w:r>
      <w:r w:rsidR="00414355" w:rsidRPr="004B6B76">
        <w:rPr>
          <w:rFonts w:eastAsia="Times New Roman" w:cs="Times New Roman"/>
          <w:sz w:val="24"/>
          <w:szCs w:val="24"/>
          <w:lang w:eastAsia="ru-RU"/>
        </w:rPr>
        <w:t>.</w:t>
      </w:r>
    </w:p>
    <w:sectPr w:rsidR="00A876E3" w:rsidRPr="006D2360" w:rsidSect="007F5C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3AB9" w14:textId="77777777" w:rsidR="00312036" w:rsidRDefault="00312036" w:rsidP="003973D9">
      <w:pPr>
        <w:spacing w:after="0" w:line="240" w:lineRule="auto"/>
      </w:pPr>
      <w:r>
        <w:separator/>
      </w:r>
    </w:p>
  </w:endnote>
  <w:endnote w:type="continuationSeparator" w:id="0">
    <w:p w14:paraId="23E22789" w14:textId="77777777" w:rsidR="00312036" w:rsidRDefault="00312036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C182" w14:textId="77777777" w:rsidR="00312036" w:rsidRDefault="00312036" w:rsidP="003973D9">
      <w:pPr>
        <w:spacing w:after="0" w:line="240" w:lineRule="auto"/>
      </w:pPr>
      <w:r>
        <w:separator/>
      </w:r>
    </w:p>
  </w:footnote>
  <w:footnote w:type="continuationSeparator" w:id="0">
    <w:p w14:paraId="32FDF57C" w14:textId="77777777" w:rsidR="00312036" w:rsidRDefault="00312036" w:rsidP="0039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5AF"/>
    <w:multiLevelType w:val="hybridMultilevel"/>
    <w:tmpl w:val="C6EA9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1C3678"/>
    <w:multiLevelType w:val="hybridMultilevel"/>
    <w:tmpl w:val="D6A4F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07F30"/>
    <w:multiLevelType w:val="hybridMultilevel"/>
    <w:tmpl w:val="FC5A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3E8F"/>
    <w:multiLevelType w:val="hybridMultilevel"/>
    <w:tmpl w:val="832E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CC5045"/>
    <w:multiLevelType w:val="hybridMultilevel"/>
    <w:tmpl w:val="733C5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62871"/>
    <w:multiLevelType w:val="hybridMultilevel"/>
    <w:tmpl w:val="546E5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BA0721"/>
    <w:multiLevelType w:val="multilevel"/>
    <w:tmpl w:val="270A20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7AF7"/>
    <w:rsid w:val="00031250"/>
    <w:rsid w:val="00034F53"/>
    <w:rsid w:val="00036FE7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90B91"/>
    <w:rsid w:val="000910AC"/>
    <w:rsid w:val="0009273D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58C5"/>
    <w:rsid w:val="000C6F7A"/>
    <w:rsid w:val="000D27AF"/>
    <w:rsid w:val="000D4E13"/>
    <w:rsid w:val="000D52C8"/>
    <w:rsid w:val="000D6BE3"/>
    <w:rsid w:val="000E34BF"/>
    <w:rsid w:val="000E3D87"/>
    <w:rsid w:val="000E5B27"/>
    <w:rsid w:val="000E7E6D"/>
    <w:rsid w:val="000F01F7"/>
    <w:rsid w:val="000F571E"/>
    <w:rsid w:val="000F57CC"/>
    <w:rsid w:val="000F6094"/>
    <w:rsid w:val="00101375"/>
    <w:rsid w:val="0010674F"/>
    <w:rsid w:val="00112BD9"/>
    <w:rsid w:val="001166C2"/>
    <w:rsid w:val="001179F7"/>
    <w:rsid w:val="001237AD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5E42"/>
    <w:rsid w:val="0016104D"/>
    <w:rsid w:val="001634E2"/>
    <w:rsid w:val="00164CE3"/>
    <w:rsid w:val="00164D16"/>
    <w:rsid w:val="00170F05"/>
    <w:rsid w:val="00181612"/>
    <w:rsid w:val="001838EB"/>
    <w:rsid w:val="00185859"/>
    <w:rsid w:val="00186C0A"/>
    <w:rsid w:val="001878AB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4D6B"/>
    <w:rsid w:val="001A53E7"/>
    <w:rsid w:val="001A63EB"/>
    <w:rsid w:val="001A64B6"/>
    <w:rsid w:val="001B175B"/>
    <w:rsid w:val="001B1F02"/>
    <w:rsid w:val="001B70E8"/>
    <w:rsid w:val="001C3E2A"/>
    <w:rsid w:val="001C5F4B"/>
    <w:rsid w:val="001D5CFA"/>
    <w:rsid w:val="001D70FB"/>
    <w:rsid w:val="001E355D"/>
    <w:rsid w:val="001E4F97"/>
    <w:rsid w:val="001E6425"/>
    <w:rsid w:val="001E7ADD"/>
    <w:rsid w:val="001F12AF"/>
    <w:rsid w:val="001F6400"/>
    <w:rsid w:val="001F6E09"/>
    <w:rsid w:val="001F7759"/>
    <w:rsid w:val="00206C38"/>
    <w:rsid w:val="0020766E"/>
    <w:rsid w:val="002101D4"/>
    <w:rsid w:val="00210239"/>
    <w:rsid w:val="0021196F"/>
    <w:rsid w:val="00214DCB"/>
    <w:rsid w:val="00216B87"/>
    <w:rsid w:val="00223D82"/>
    <w:rsid w:val="00224346"/>
    <w:rsid w:val="0022586A"/>
    <w:rsid w:val="00225D38"/>
    <w:rsid w:val="00230E8F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7501"/>
    <w:rsid w:val="00290A98"/>
    <w:rsid w:val="00291263"/>
    <w:rsid w:val="0029389D"/>
    <w:rsid w:val="002964DF"/>
    <w:rsid w:val="00297179"/>
    <w:rsid w:val="002A0491"/>
    <w:rsid w:val="002A258A"/>
    <w:rsid w:val="002A3403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AD3"/>
    <w:rsid w:val="002E4504"/>
    <w:rsid w:val="002F2E87"/>
    <w:rsid w:val="002F65D7"/>
    <w:rsid w:val="00304917"/>
    <w:rsid w:val="00305D26"/>
    <w:rsid w:val="00310373"/>
    <w:rsid w:val="00312036"/>
    <w:rsid w:val="0031246A"/>
    <w:rsid w:val="00315DB8"/>
    <w:rsid w:val="00317984"/>
    <w:rsid w:val="003206A7"/>
    <w:rsid w:val="003212ED"/>
    <w:rsid w:val="0032131C"/>
    <w:rsid w:val="00326A6F"/>
    <w:rsid w:val="00333CAA"/>
    <w:rsid w:val="003369D6"/>
    <w:rsid w:val="00340205"/>
    <w:rsid w:val="0034155C"/>
    <w:rsid w:val="00347CD8"/>
    <w:rsid w:val="00350507"/>
    <w:rsid w:val="00351BC8"/>
    <w:rsid w:val="00352177"/>
    <w:rsid w:val="003642F9"/>
    <w:rsid w:val="0036601E"/>
    <w:rsid w:val="00366518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C0531"/>
    <w:rsid w:val="003C057E"/>
    <w:rsid w:val="003C496F"/>
    <w:rsid w:val="003C55BD"/>
    <w:rsid w:val="003C7102"/>
    <w:rsid w:val="003D0BA6"/>
    <w:rsid w:val="003D190D"/>
    <w:rsid w:val="003D4C54"/>
    <w:rsid w:val="003D70E2"/>
    <w:rsid w:val="003E1D4F"/>
    <w:rsid w:val="003E32ED"/>
    <w:rsid w:val="003E6E55"/>
    <w:rsid w:val="003E78CB"/>
    <w:rsid w:val="003F0E85"/>
    <w:rsid w:val="003F4C7C"/>
    <w:rsid w:val="003F72D0"/>
    <w:rsid w:val="00404C6A"/>
    <w:rsid w:val="00407F3B"/>
    <w:rsid w:val="00413E3C"/>
    <w:rsid w:val="00414355"/>
    <w:rsid w:val="00416214"/>
    <w:rsid w:val="004173E7"/>
    <w:rsid w:val="004201BB"/>
    <w:rsid w:val="00426282"/>
    <w:rsid w:val="00430800"/>
    <w:rsid w:val="004362C7"/>
    <w:rsid w:val="0044085E"/>
    <w:rsid w:val="004443C9"/>
    <w:rsid w:val="004507DA"/>
    <w:rsid w:val="00451F2B"/>
    <w:rsid w:val="00452868"/>
    <w:rsid w:val="004563E1"/>
    <w:rsid w:val="00457253"/>
    <w:rsid w:val="0045734A"/>
    <w:rsid w:val="00460CE3"/>
    <w:rsid w:val="004619BC"/>
    <w:rsid w:val="00463382"/>
    <w:rsid w:val="00464DDD"/>
    <w:rsid w:val="004653BD"/>
    <w:rsid w:val="004674ED"/>
    <w:rsid w:val="00471D3A"/>
    <w:rsid w:val="0047256A"/>
    <w:rsid w:val="0047436C"/>
    <w:rsid w:val="004747DB"/>
    <w:rsid w:val="00475D49"/>
    <w:rsid w:val="00476092"/>
    <w:rsid w:val="004800E5"/>
    <w:rsid w:val="0048085C"/>
    <w:rsid w:val="00480FA7"/>
    <w:rsid w:val="00484E73"/>
    <w:rsid w:val="00487770"/>
    <w:rsid w:val="00492522"/>
    <w:rsid w:val="004930BA"/>
    <w:rsid w:val="004A1CFB"/>
    <w:rsid w:val="004A4BF3"/>
    <w:rsid w:val="004A7456"/>
    <w:rsid w:val="004B621F"/>
    <w:rsid w:val="004B6B76"/>
    <w:rsid w:val="004C2815"/>
    <w:rsid w:val="004C58CF"/>
    <w:rsid w:val="004D5FD1"/>
    <w:rsid w:val="004E6BF5"/>
    <w:rsid w:val="004E7D82"/>
    <w:rsid w:val="004F0BC8"/>
    <w:rsid w:val="004F2A95"/>
    <w:rsid w:val="00501AA2"/>
    <w:rsid w:val="00503556"/>
    <w:rsid w:val="0050380A"/>
    <w:rsid w:val="00504455"/>
    <w:rsid w:val="00505786"/>
    <w:rsid w:val="0051186B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801A8"/>
    <w:rsid w:val="00581606"/>
    <w:rsid w:val="005838FB"/>
    <w:rsid w:val="00586A75"/>
    <w:rsid w:val="00586F4F"/>
    <w:rsid w:val="00596239"/>
    <w:rsid w:val="00596472"/>
    <w:rsid w:val="0059701E"/>
    <w:rsid w:val="005A1D9D"/>
    <w:rsid w:val="005A4BA4"/>
    <w:rsid w:val="005A7528"/>
    <w:rsid w:val="005A7BE2"/>
    <w:rsid w:val="005B3A43"/>
    <w:rsid w:val="005B5016"/>
    <w:rsid w:val="005C191F"/>
    <w:rsid w:val="005C7C1D"/>
    <w:rsid w:val="005D1B96"/>
    <w:rsid w:val="005D2474"/>
    <w:rsid w:val="005D24E3"/>
    <w:rsid w:val="005D2BDA"/>
    <w:rsid w:val="005D3F8B"/>
    <w:rsid w:val="005D4C7A"/>
    <w:rsid w:val="005D5171"/>
    <w:rsid w:val="005D6DA7"/>
    <w:rsid w:val="005E3A88"/>
    <w:rsid w:val="005E69FB"/>
    <w:rsid w:val="005E6C0D"/>
    <w:rsid w:val="005E71E5"/>
    <w:rsid w:val="005F1F48"/>
    <w:rsid w:val="005F2895"/>
    <w:rsid w:val="005F36F2"/>
    <w:rsid w:val="005F3F2D"/>
    <w:rsid w:val="005F73CB"/>
    <w:rsid w:val="006015F6"/>
    <w:rsid w:val="0060204C"/>
    <w:rsid w:val="00604DEF"/>
    <w:rsid w:val="00620872"/>
    <w:rsid w:val="00621AF2"/>
    <w:rsid w:val="00622CD6"/>
    <w:rsid w:val="006261D2"/>
    <w:rsid w:val="00632DD6"/>
    <w:rsid w:val="006364BD"/>
    <w:rsid w:val="00636FFD"/>
    <w:rsid w:val="00640C5A"/>
    <w:rsid w:val="006423C9"/>
    <w:rsid w:val="0064491D"/>
    <w:rsid w:val="006455F6"/>
    <w:rsid w:val="0064729E"/>
    <w:rsid w:val="00653D40"/>
    <w:rsid w:val="00664273"/>
    <w:rsid w:val="006719BA"/>
    <w:rsid w:val="00672707"/>
    <w:rsid w:val="00680841"/>
    <w:rsid w:val="00682080"/>
    <w:rsid w:val="00682547"/>
    <w:rsid w:val="00683BC0"/>
    <w:rsid w:val="00683FA6"/>
    <w:rsid w:val="0068651F"/>
    <w:rsid w:val="00687F7B"/>
    <w:rsid w:val="006901D1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EF6"/>
    <w:rsid w:val="006B4F62"/>
    <w:rsid w:val="006C4D5D"/>
    <w:rsid w:val="006C50D6"/>
    <w:rsid w:val="006C5141"/>
    <w:rsid w:val="006C7CEF"/>
    <w:rsid w:val="006D2360"/>
    <w:rsid w:val="006D4836"/>
    <w:rsid w:val="006E2F5E"/>
    <w:rsid w:val="006E591D"/>
    <w:rsid w:val="006E7724"/>
    <w:rsid w:val="006F260A"/>
    <w:rsid w:val="006F2B37"/>
    <w:rsid w:val="006F31AA"/>
    <w:rsid w:val="00700793"/>
    <w:rsid w:val="00706AE9"/>
    <w:rsid w:val="00711236"/>
    <w:rsid w:val="00714572"/>
    <w:rsid w:val="00721518"/>
    <w:rsid w:val="0072522B"/>
    <w:rsid w:val="0073324E"/>
    <w:rsid w:val="0073369A"/>
    <w:rsid w:val="00734C92"/>
    <w:rsid w:val="007367D9"/>
    <w:rsid w:val="00741C41"/>
    <w:rsid w:val="00746E6C"/>
    <w:rsid w:val="0075022D"/>
    <w:rsid w:val="00750412"/>
    <w:rsid w:val="00750612"/>
    <w:rsid w:val="007527E3"/>
    <w:rsid w:val="00753327"/>
    <w:rsid w:val="007546C8"/>
    <w:rsid w:val="007576BA"/>
    <w:rsid w:val="007601C2"/>
    <w:rsid w:val="00760B0C"/>
    <w:rsid w:val="00761C89"/>
    <w:rsid w:val="007622D8"/>
    <w:rsid w:val="0076326B"/>
    <w:rsid w:val="00764086"/>
    <w:rsid w:val="00766BA0"/>
    <w:rsid w:val="00772821"/>
    <w:rsid w:val="00772A58"/>
    <w:rsid w:val="00773955"/>
    <w:rsid w:val="00780A8A"/>
    <w:rsid w:val="00783A8D"/>
    <w:rsid w:val="00784993"/>
    <w:rsid w:val="00785167"/>
    <w:rsid w:val="00785A62"/>
    <w:rsid w:val="00785D06"/>
    <w:rsid w:val="00792484"/>
    <w:rsid w:val="00796346"/>
    <w:rsid w:val="007B11B4"/>
    <w:rsid w:val="007B20CC"/>
    <w:rsid w:val="007B20CF"/>
    <w:rsid w:val="007B6C4C"/>
    <w:rsid w:val="007C2936"/>
    <w:rsid w:val="007C2C49"/>
    <w:rsid w:val="007C6D37"/>
    <w:rsid w:val="007D068C"/>
    <w:rsid w:val="007D14E1"/>
    <w:rsid w:val="007E0B3F"/>
    <w:rsid w:val="007E1220"/>
    <w:rsid w:val="007E13FF"/>
    <w:rsid w:val="007E2DAC"/>
    <w:rsid w:val="007F2281"/>
    <w:rsid w:val="007F4B7B"/>
    <w:rsid w:val="007F5CB6"/>
    <w:rsid w:val="00801AEC"/>
    <w:rsid w:val="00802CDF"/>
    <w:rsid w:val="0080570D"/>
    <w:rsid w:val="008059B6"/>
    <w:rsid w:val="00811224"/>
    <w:rsid w:val="0081173A"/>
    <w:rsid w:val="00811BB6"/>
    <w:rsid w:val="0081438C"/>
    <w:rsid w:val="00816E3F"/>
    <w:rsid w:val="00817EF9"/>
    <w:rsid w:val="00822607"/>
    <w:rsid w:val="008232E9"/>
    <w:rsid w:val="00824321"/>
    <w:rsid w:val="008244BC"/>
    <w:rsid w:val="00825D45"/>
    <w:rsid w:val="0082681D"/>
    <w:rsid w:val="0082691C"/>
    <w:rsid w:val="00831A52"/>
    <w:rsid w:val="008321AF"/>
    <w:rsid w:val="00832A8A"/>
    <w:rsid w:val="00833C7E"/>
    <w:rsid w:val="008343A8"/>
    <w:rsid w:val="00834D82"/>
    <w:rsid w:val="00835A80"/>
    <w:rsid w:val="00836140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713B"/>
    <w:rsid w:val="0086769D"/>
    <w:rsid w:val="00870DF1"/>
    <w:rsid w:val="00872481"/>
    <w:rsid w:val="00872827"/>
    <w:rsid w:val="00872E22"/>
    <w:rsid w:val="00874043"/>
    <w:rsid w:val="00877540"/>
    <w:rsid w:val="00883D79"/>
    <w:rsid w:val="00895364"/>
    <w:rsid w:val="008A143F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50B6"/>
    <w:rsid w:val="008C7440"/>
    <w:rsid w:val="008D0E09"/>
    <w:rsid w:val="008D20F0"/>
    <w:rsid w:val="008D21A3"/>
    <w:rsid w:val="008D4EBE"/>
    <w:rsid w:val="008D578C"/>
    <w:rsid w:val="008D774E"/>
    <w:rsid w:val="008E2082"/>
    <w:rsid w:val="008E3AE8"/>
    <w:rsid w:val="008E69A8"/>
    <w:rsid w:val="008F05B4"/>
    <w:rsid w:val="008F1C1D"/>
    <w:rsid w:val="008F4AC1"/>
    <w:rsid w:val="00901243"/>
    <w:rsid w:val="00906743"/>
    <w:rsid w:val="00906ABA"/>
    <w:rsid w:val="00913FA7"/>
    <w:rsid w:val="00922374"/>
    <w:rsid w:val="00923378"/>
    <w:rsid w:val="009279D1"/>
    <w:rsid w:val="0093244C"/>
    <w:rsid w:val="009360F0"/>
    <w:rsid w:val="009368CF"/>
    <w:rsid w:val="00937A98"/>
    <w:rsid w:val="00940DCF"/>
    <w:rsid w:val="009426F6"/>
    <w:rsid w:val="00951E29"/>
    <w:rsid w:val="0095321E"/>
    <w:rsid w:val="00953E4B"/>
    <w:rsid w:val="00955017"/>
    <w:rsid w:val="0095602F"/>
    <w:rsid w:val="00963EC3"/>
    <w:rsid w:val="00965D48"/>
    <w:rsid w:val="009673FE"/>
    <w:rsid w:val="00972972"/>
    <w:rsid w:val="009756CF"/>
    <w:rsid w:val="00975AFA"/>
    <w:rsid w:val="00976A0A"/>
    <w:rsid w:val="00982EF6"/>
    <w:rsid w:val="00991480"/>
    <w:rsid w:val="009A06DA"/>
    <w:rsid w:val="009A1E27"/>
    <w:rsid w:val="009A6104"/>
    <w:rsid w:val="009A6595"/>
    <w:rsid w:val="009A6DD1"/>
    <w:rsid w:val="009B3D0C"/>
    <w:rsid w:val="009B56CA"/>
    <w:rsid w:val="009B6F17"/>
    <w:rsid w:val="009C0185"/>
    <w:rsid w:val="009C5E34"/>
    <w:rsid w:val="009D052E"/>
    <w:rsid w:val="009D17D8"/>
    <w:rsid w:val="009D1E35"/>
    <w:rsid w:val="009D673C"/>
    <w:rsid w:val="009D764D"/>
    <w:rsid w:val="009D7884"/>
    <w:rsid w:val="009E2546"/>
    <w:rsid w:val="009E3901"/>
    <w:rsid w:val="009E49E3"/>
    <w:rsid w:val="009F04BB"/>
    <w:rsid w:val="009F276B"/>
    <w:rsid w:val="009F6027"/>
    <w:rsid w:val="00A10F35"/>
    <w:rsid w:val="00A1189B"/>
    <w:rsid w:val="00A174C9"/>
    <w:rsid w:val="00A17A43"/>
    <w:rsid w:val="00A24514"/>
    <w:rsid w:val="00A24ED3"/>
    <w:rsid w:val="00A256B9"/>
    <w:rsid w:val="00A26FFF"/>
    <w:rsid w:val="00A271F9"/>
    <w:rsid w:val="00A33D7C"/>
    <w:rsid w:val="00A348C2"/>
    <w:rsid w:val="00A377CD"/>
    <w:rsid w:val="00A418AC"/>
    <w:rsid w:val="00A476A9"/>
    <w:rsid w:val="00A552F4"/>
    <w:rsid w:val="00A55716"/>
    <w:rsid w:val="00A55732"/>
    <w:rsid w:val="00A56AB9"/>
    <w:rsid w:val="00A60080"/>
    <w:rsid w:val="00A64384"/>
    <w:rsid w:val="00A64902"/>
    <w:rsid w:val="00A6560B"/>
    <w:rsid w:val="00A65DE8"/>
    <w:rsid w:val="00A71C10"/>
    <w:rsid w:val="00A7297D"/>
    <w:rsid w:val="00A74B92"/>
    <w:rsid w:val="00A7671E"/>
    <w:rsid w:val="00A77A50"/>
    <w:rsid w:val="00A8096B"/>
    <w:rsid w:val="00A81BE7"/>
    <w:rsid w:val="00A83E14"/>
    <w:rsid w:val="00A876E3"/>
    <w:rsid w:val="00A90485"/>
    <w:rsid w:val="00A91311"/>
    <w:rsid w:val="00A9218A"/>
    <w:rsid w:val="00A9392B"/>
    <w:rsid w:val="00A95BAC"/>
    <w:rsid w:val="00A967FB"/>
    <w:rsid w:val="00AA46C8"/>
    <w:rsid w:val="00AA4B0D"/>
    <w:rsid w:val="00AA57C0"/>
    <w:rsid w:val="00AA6C7C"/>
    <w:rsid w:val="00AA7574"/>
    <w:rsid w:val="00AB08F7"/>
    <w:rsid w:val="00AB3703"/>
    <w:rsid w:val="00AB6139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806"/>
    <w:rsid w:val="00AF55F6"/>
    <w:rsid w:val="00AF7C15"/>
    <w:rsid w:val="00B052EC"/>
    <w:rsid w:val="00B07638"/>
    <w:rsid w:val="00B101D3"/>
    <w:rsid w:val="00B14D38"/>
    <w:rsid w:val="00B202D5"/>
    <w:rsid w:val="00B22FC8"/>
    <w:rsid w:val="00B24571"/>
    <w:rsid w:val="00B26301"/>
    <w:rsid w:val="00B264E3"/>
    <w:rsid w:val="00B30BDA"/>
    <w:rsid w:val="00B3376A"/>
    <w:rsid w:val="00B34DF0"/>
    <w:rsid w:val="00B3559B"/>
    <w:rsid w:val="00B42B27"/>
    <w:rsid w:val="00B50EA2"/>
    <w:rsid w:val="00B51D27"/>
    <w:rsid w:val="00B576D1"/>
    <w:rsid w:val="00B6579D"/>
    <w:rsid w:val="00B72BB7"/>
    <w:rsid w:val="00B7330B"/>
    <w:rsid w:val="00B73427"/>
    <w:rsid w:val="00B76230"/>
    <w:rsid w:val="00B852C7"/>
    <w:rsid w:val="00B92DB3"/>
    <w:rsid w:val="00B93B0D"/>
    <w:rsid w:val="00B949A9"/>
    <w:rsid w:val="00B96BC2"/>
    <w:rsid w:val="00BA15FE"/>
    <w:rsid w:val="00BA4D29"/>
    <w:rsid w:val="00BA67B4"/>
    <w:rsid w:val="00BA67C9"/>
    <w:rsid w:val="00BB0504"/>
    <w:rsid w:val="00BB233A"/>
    <w:rsid w:val="00BB5309"/>
    <w:rsid w:val="00BC2947"/>
    <w:rsid w:val="00BC4008"/>
    <w:rsid w:val="00BC70B8"/>
    <w:rsid w:val="00BC7307"/>
    <w:rsid w:val="00BC7F56"/>
    <w:rsid w:val="00BD3197"/>
    <w:rsid w:val="00BD35C6"/>
    <w:rsid w:val="00BE04BC"/>
    <w:rsid w:val="00BE3686"/>
    <w:rsid w:val="00BE684E"/>
    <w:rsid w:val="00BF49E3"/>
    <w:rsid w:val="00BF51CF"/>
    <w:rsid w:val="00BF51EE"/>
    <w:rsid w:val="00BF57EB"/>
    <w:rsid w:val="00BF68AF"/>
    <w:rsid w:val="00BF7F40"/>
    <w:rsid w:val="00C05627"/>
    <w:rsid w:val="00C057BA"/>
    <w:rsid w:val="00C05B6D"/>
    <w:rsid w:val="00C15CC2"/>
    <w:rsid w:val="00C2163A"/>
    <w:rsid w:val="00C21AB6"/>
    <w:rsid w:val="00C231FD"/>
    <w:rsid w:val="00C25AA0"/>
    <w:rsid w:val="00C3510B"/>
    <w:rsid w:val="00C40248"/>
    <w:rsid w:val="00C40DB4"/>
    <w:rsid w:val="00C435CD"/>
    <w:rsid w:val="00C435D5"/>
    <w:rsid w:val="00C46799"/>
    <w:rsid w:val="00C4688C"/>
    <w:rsid w:val="00C52E27"/>
    <w:rsid w:val="00C5582D"/>
    <w:rsid w:val="00C60BE3"/>
    <w:rsid w:val="00C65199"/>
    <w:rsid w:val="00C6612C"/>
    <w:rsid w:val="00C70707"/>
    <w:rsid w:val="00C71AAE"/>
    <w:rsid w:val="00C7245F"/>
    <w:rsid w:val="00C84A85"/>
    <w:rsid w:val="00C84B23"/>
    <w:rsid w:val="00C86987"/>
    <w:rsid w:val="00C92222"/>
    <w:rsid w:val="00C97185"/>
    <w:rsid w:val="00CA1FF3"/>
    <w:rsid w:val="00CA33E3"/>
    <w:rsid w:val="00CA63CE"/>
    <w:rsid w:val="00CA69A5"/>
    <w:rsid w:val="00CB246D"/>
    <w:rsid w:val="00CC2712"/>
    <w:rsid w:val="00CC7105"/>
    <w:rsid w:val="00CD0BC8"/>
    <w:rsid w:val="00CD649B"/>
    <w:rsid w:val="00CE1246"/>
    <w:rsid w:val="00CE4252"/>
    <w:rsid w:val="00CE5359"/>
    <w:rsid w:val="00CE5583"/>
    <w:rsid w:val="00CF0D66"/>
    <w:rsid w:val="00CF68BA"/>
    <w:rsid w:val="00CF75A9"/>
    <w:rsid w:val="00D01908"/>
    <w:rsid w:val="00D02FC7"/>
    <w:rsid w:val="00D034B1"/>
    <w:rsid w:val="00D04BE7"/>
    <w:rsid w:val="00D05F51"/>
    <w:rsid w:val="00D073CC"/>
    <w:rsid w:val="00D1007A"/>
    <w:rsid w:val="00D1135B"/>
    <w:rsid w:val="00D23046"/>
    <w:rsid w:val="00D24154"/>
    <w:rsid w:val="00D256F9"/>
    <w:rsid w:val="00D2728B"/>
    <w:rsid w:val="00D34740"/>
    <w:rsid w:val="00D359B4"/>
    <w:rsid w:val="00D4386C"/>
    <w:rsid w:val="00D43A50"/>
    <w:rsid w:val="00D450A3"/>
    <w:rsid w:val="00D45801"/>
    <w:rsid w:val="00D51D22"/>
    <w:rsid w:val="00D51E55"/>
    <w:rsid w:val="00D531DC"/>
    <w:rsid w:val="00D54056"/>
    <w:rsid w:val="00D614C1"/>
    <w:rsid w:val="00D67F02"/>
    <w:rsid w:val="00D705BB"/>
    <w:rsid w:val="00D84D17"/>
    <w:rsid w:val="00D85929"/>
    <w:rsid w:val="00D85BA3"/>
    <w:rsid w:val="00D860D1"/>
    <w:rsid w:val="00D86B27"/>
    <w:rsid w:val="00D87C8B"/>
    <w:rsid w:val="00D928CF"/>
    <w:rsid w:val="00D9403D"/>
    <w:rsid w:val="00D94B6E"/>
    <w:rsid w:val="00D9567B"/>
    <w:rsid w:val="00D965FB"/>
    <w:rsid w:val="00DA79DC"/>
    <w:rsid w:val="00DB0483"/>
    <w:rsid w:val="00DB216A"/>
    <w:rsid w:val="00DB3F64"/>
    <w:rsid w:val="00DB6138"/>
    <w:rsid w:val="00DB6E40"/>
    <w:rsid w:val="00DC1DEA"/>
    <w:rsid w:val="00DC42AC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7D"/>
    <w:rsid w:val="00DF1355"/>
    <w:rsid w:val="00DF68EE"/>
    <w:rsid w:val="00E004D3"/>
    <w:rsid w:val="00E00741"/>
    <w:rsid w:val="00E03177"/>
    <w:rsid w:val="00E03532"/>
    <w:rsid w:val="00E05CCA"/>
    <w:rsid w:val="00E11C7C"/>
    <w:rsid w:val="00E14D22"/>
    <w:rsid w:val="00E2440E"/>
    <w:rsid w:val="00E266E5"/>
    <w:rsid w:val="00E266FA"/>
    <w:rsid w:val="00E27430"/>
    <w:rsid w:val="00E3585B"/>
    <w:rsid w:val="00E35970"/>
    <w:rsid w:val="00E36F34"/>
    <w:rsid w:val="00E45AB0"/>
    <w:rsid w:val="00E475F6"/>
    <w:rsid w:val="00E54A63"/>
    <w:rsid w:val="00E57A91"/>
    <w:rsid w:val="00E60309"/>
    <w:rsid w:val="00E64670"/>
    <w:rsid w:val="00E6584C"/>
    <w:rsid w:val="00E6725F"/>
    <w:rsid w:val="00E71041"/>
    <w:rsid w:val="00E77832"/>
    <w:rsid w:val="00E83476"/>
    <w:rsid w:val="00E83674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A03F0"/>
    <w:rsid w:val="00EA3CAB"/>
    <w:rsid w:val="00EB2B95"/>
    <w:rsid w:val="00EB3A6B"/>
    <w:rsid w:val="00EB7AF7"/>
    <w:rsid w:val="00EC0B2A"/>
    <w:rsid w:val="00EC1B33"/>
    <w:rsid w:val="00EC3A24"/>
    <w:rsid w:val="00EC554F"/>
    <w:rsid w:val="00EC5D3E"/>
    <w:rsid w:val="00ED1636"/>
    <w:rsid w:val="00ED339B"/>
    <w:rsid w:val="00ED48F3"/>
    <w:rsid w:val="00ED7A14"/>
    <w:rsid w:val="00EE066D"/>
    <w:rsid w:val="00EE4444"/>
    <w:rsid w:val="00EE4812"/>
    <w:rsid w:val="00EF15DE"/>
    <w:rsid w:val="00EF38A4"/>
    <w:rsid w:val="00EF4407"/>
    <w:rsid w:val="00EF7CD1"/>
    <w:rsid w:val="00F00A3E"/>
    <w:rsid w:val="00F00A67"/>
    <w:rsid w:val="00F01D23"/>
    <w:rsid w:val="00F020F3"/>
    <w:rsid w:val="00F043A1"/>
    <w:rsid w:val="00F073ED"/>
    <w:rsid w:val="00F07EEB"/>
    <w:rsid w:val="00F1001C"/>
    <w:rsid w:val="00F10552"/>
    <w:rsid w:val="00F11F80"/>
    <w:rsid w:val="00F14184"/>
    <w:rsid w:val="00F141A2"/>
    <w:rsid w:val="00F158FD"/>
    <w:rsid w:val="00F169AE"/>
    <w:rsid w:val="00F17B18"/>
    <w:rsid w:val="00F21A72"/>
    <w:rsid w:val="00F263C2"/>
    <w:rsid w:val="00F26A4B"/>
    <w:rsid w:val="00F42850"/>
    <w:rsid w:val="00F50117"/>
    <w:rsid w:val="00F5382E"/>
    <w:rsid w:val="00F5440F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9084E"/>
    <w:rsid w:val="00F90AD4"/>
    <w:rsid w:val="00F93AB0"/>
    <w:rsid w:val="00FA263B"/>
    <w:rsid w:val="00FA7A72"/>
    <w:rsid w:val="00FB2525"/>
    <w:rsid w:val="00FB589A"/>
    <w:rsid w:val="00FB63CD"/>
    <w:rsid w:val="00FC3E28"/>
    <w:rsid w:val="00FC4995"/>
    <w:rsid w:val="00FC66FE"/>
    <w:rsid w:val="00FC6830"/>
    <w:rsid w:val="00FD08C7"/>
    <w:rsid w:val="00FD2F0A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6068F8"/>
  <w15:docId w15:val="{3C2B1352-9E79-4430-A62C-E74EB56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0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3559B"/>
  </w:style>
  <w:style w:type="paragraph" w:styleId="ac">
    <w:name w:val="Title"/>
    <w:basedOn w:val="a"/>
    <w:link w:val="ad"/>
    <w:uiPriority w:val="99"/>
    <w:qFormat/>
    <w:rsid w:val="00FB25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FB2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 РосРазвитие"/>
    <w:basedOn w:val="a"/>
    <w:link w:val="af"/>
    <w:rsid w:val="00D359B4"/>
    <w:pPr>
      <w:spacing w:before="120" w:after="0" w:line="264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Основной РосРазвитие Знак"/>
    <w:link w:val="ae"/>
    <w:rsid w:val="00D359B4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annotation reference"/>
    <w:basedOn w:val="a0"/>
    <w:semiHidden/>
    <w:rsid w:val="00D359B4"/>
    <w:rPr>
      <w:sz w:val="16"/>
      <w:szCs w:val="16"/>
    </w:rPr>
  </w:style>
  <w:style w:type="paragraph" w:styleId="af1">
    <w:name w:val="annotation text"/>
    <w:basedOn w:val="a"/>
    <w:link w:val="af2"/>
    <w:semiHidden/>
    <w:rsid w:val="00D3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D359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dition">
    <w:name w:val="edition"/>
    <w:basedOn w:val="a0"/>
    <w:rsid w:val="00BA67C9"/>
  </w:style>
  <w:style w:type="character" w:customStyle="1" w:styleId="num">
    <w:name w:val="num"/>
    <w:basedOn w:val="a0"/>
    <w:rsid w:val="00BA67C9"/>
  </w:style>
  <w:style w:type="character" w:customStyle="1" w:styleId="apple-converted-space">
    <w:name w:val="apple-converted-space"/>
    <w:basedOn w:val="a0"/>
    <w:rsid w:val="00BA67C9"/>
  </w:style>
  <w:style w:type="paragraph" w:styleId="af3">
    <w:name w:val="endnote text"/>
    <w:basedOn w:val="a"/>
    <w:link w:val="af4"/>
    <w:uiPriority w:val="99"/>
    <w:semiHidden/>
    <w:unhideWhenUsed/>
    <w:rsid w:val="00A876E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876E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87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48A0-D769-46AD-8D31-86964CBE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Murat Kurbanov</cp:lastModifiedBy>
  <cp:revision>2</cp:revision>
  <cp:lastPrinted>2016-04-18T09:32:00Z</cp:lastPrinted>
  <dcterms:created xsi:type="dcterms:W3CDTF">2021-09-29T06:17:00Z</dcterms:created>
  <dcterms:modified xsi:type="dcterms:W3CDTF">2021-09-29T06:17:00Z</dcterms:modified>
</cp:coreProperties>
</file>